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38A58" w14:textId="53DE3B65" w:rsidR="00787A4A" w:rsidRPr="00DD193C" w:rsidRDefault="00787A4A" w:rsidP="00970323">
      <w:pPr>
        <w:pStyle w:val="Stopka"/>
        <w:spacing w:before="100" w:line="276" w:lineRule="auto"/>
        <w:jc w:val="right"/>
        <w:rPr>
          <w:rFonts w:cs="Calibri"/>
          <w:sz w:val="24"/>
          <w:szCs w:val="24"/>
        </w:rPr>
      </w:pPr>
      <w:r w:rsidRPr="00062D52">
        <w:rPr>
          <w:rFonts w:cs="Calibri"/>
          <w:noProof/>
          <w:sz w:val="24"/>
          <w:szCs w:val="24"/>
          <w:lang w:eastAsia="pl-PL"/>
        </w:rPr>
        <w:drawing>
          <wp:anchor distT="0" distB="0" distL="114300" distR="114300" simplePos="0" relativeHeight="251653632" behindDoc="0" locked="0" layoutInCell="1" allowOverlap="1" wp14:anchorId="2193E1C4" wp14:editId="7E6206BA">
            <wp:simplePos x="0" y="0"/>
            <wp:positionH relativeFrom="column">
              <wp:posOffset>33020</wp:posOffset>
            </wp:positionH>
            <wp:positionV relativeFrom="paragraph">
              <wp:posOffset>-679450</wp:posOffset>
            </wp:positionV>
            <wp:extent cx="1078230" cy="401955"/>
            <wp:effectExtent l="0" t="0" r="0" b="0"/>
            <wp:wrapNone/>
            <wp:docPr id="25" name="Obraz 5" descr="Logotyp Parp Grupa PFR, w kolorze szaro-czerwonym, znaczek husarii i tekst PARP Grupa P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ogotyp Parp Grupa PFR, w kolorze szaro-czerwonym, znaczek husarii i tekst PARP Grupa PF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40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alibri"/>
          <w:sz w:val="24"/>
          <w:szCs w:val="24"/>
        </w:rPr>
        <w:t xml:space="preserve">Załącznik nr 1 do ogłoszenia </w:t>
      </w:r>
    </w:p>
    <w:p w14:paraId="40673441" w14:textId="77777777" w:rsidR="003617B4" w:rsidRPr="001F4FA3" w:rsidRDefault="003617B4" w:rsidP="00970323">
      <w:pPr>
        <w:tabs>
          <w:tab w:val="left" w:pos="4962"/>
        </w:tabs>
        <w:suppressAutoHyphens/>
        <w:autoSpaceDN w:val="0"/>
        <w:spacing w:line="240" w:lineRule="auto"/>
        <w:ind w:left="4248"/>
        <w:jc w:val="right"/>
        <w:textAlignment w:val="baseline"/>
        <w:rPr>
          <w:rFonts w:ascii="Calibri" w:hAnsi="Calibri" w:cs="Calibri"/>
          <w:kern w:val="3"/>
          <w:sz w:val="24"/>
          <w:szCs w:val="24"/>
          <w:lang w:bidi="hi-IN"/>
        </w:rPr>
      </w:pPr>
      <w:r w:rsidRPr="001F4FA3">
        <w:rPr>
          <w:rFonts w:ascii="Calibri" w:hAnsi="Calibri" w:cs="Calibri"/>
          <w:kern w:val="3"/>
          <w:sz w:val="24"/>
          <w:szCs w:val="24"/>
          <w:lang w:bidi="hi-IN"/>
        </w:rPr>
        <w:t>……………........................................................</w:t>
      </w:r>
      <w:r>
        <w:rPr>
          <w:rFonts w:ascii="Calibri" w:hAnsi="Calibri" w:cs="Calibri"/>
          <w:kern w:val="3"/>
          <w:sz w:val="24"/>
          <w:szCs w:val="24"/>
          <w:lang w:bidi="hi-IN"/>
        </w:rPr>
        <w:t>..........</w:t>
      </w:r>
    </w:p>
    <w:p w14:paraId="524C75C2" w14:textId="77777777" w:rsidR="003617B4" w:rsidRPr="001F4FA3" w:rsidRDefault="003617B4" w:rsidP="006D220C">
      <w:pPr>
        <w:tabs>
          <w:tab w:val="left" w:pos="5529"/>
        </w:tabs>
        <w:suppressAutoHyphens/>
        <w:autoSpaceDN w:val="0"/>
        <w:spacing w:line="240" w:lineRule="auto"/>
        <w:ind w:left="4248" w:right="709"/>
        <w:jc w:val="center"/>
        <w:textAlignment w:val="baseline"/>
        <w:rPr>
          <w:rFonts w:ascii="Calibri" w:hAnsi="Calibri" w:cs="Calibri"/>
          <w:kern w:val="3"/>
          <w:sz w:val="24"/>
          <w:szCs w:val="24"/>
          <w:lang w:bidi="hi-IN"/>
        </w:rPr>
      </w:pPr>
    </w:p>
    <w:p w14:paraId="5A4E6CA4" w14:textId="05D50075" w:rsidR="003617B4" w:rsidRPr="001F4FA3" w:rsidRDefault="003617B4" w:rsidP="00970323">
      <w:pPr>
        <w:tabs>
          <w:tab w:val="left" w:pos="4962"/>
        </w:tabs>
        <w:suppressAutoHyphens/>
        <w:autoSpaceDN w:val="0"/>
        <w:spacing w:line="240" w:lineRule="auto"/>
        <w:ind w:left="4248"/>
        <w:jc w:val="right"/>
        <w:textAlignment w:val="baseline"/>
        <w:rPr>
          <w:rFonts w:ascii="Calibri" w:hAnsi="Calibri" w:cs="Calibri"/>
          <w:kern w:val="3"/>
          <w:sz w:val="24"/>
          <w:szCs w:val="24"/>
          <w:lang w:bidi="hi-IN"/>
        </w:rPr>
      </w:pPr>
      <w:r w:rsidRPr="001F4FA3">
        <w:rPr>
          <w:rFonts w:ascii="Calibri" w:hAnsi="Calibri" w:cs="Calibri"/>
          <w:kern w:val="3"/>
          <w:sz w:val="24"/>
          <w:szCs w:val="24"/>
          <w:lang w:bidi="hi-IN"/>
        </w:rPr>
        <w:t>…………………………………………………………………</w:t>
      </w:r>
      <w:r>
        <w:rPr>
          <w:rFonts w:ascii="Calibri" w:hAnsi="Calibri" w:cs="Calibri"/>
          <w:kern w:val="3"/>
          <w:sz w:val="24"/>
          <w:szCs w:val="24"/>
          <w:lang w:bidi="hi-IN"/>
        </w:rPr>
        <w:t>………</w:t>
      </w:r>
      <w:r w:rsidR="00970323">
        <w:rPr>
          <w:rFonts w:ascii="Calibri" w:hAnsi="Calibri" w:cs="Calibri"/>
          <w:kern w:val="3"/>
          <w:sz w:val="24"/>
          <w:szCs w:val="24"/>
          <w:lang w:bidi="hi-IN"/>
        </w:rPr>
        <w:t>….</w:t>
      </w:r>
    </w:p>
    <w:p w14:paraId="0DAAAF44" w14:textId="77777777" w:rsidR="003617B4" w:rsidRPr="001F4FA3" w:rsidRDefault="003617B4" w:rsidP="006D220C">
      <w:pPr>
        <w:tabs>
          <w:tab w:val="left" w:pos="4962"/>
        </w:tabs>
        <w:suppressAutoHyphens/>
        <w:autoSpaceDN w:val="0"/>
        <w:spacing w:line="240" w:lineRule="auto"/>
        <w:ind w:left="4248" w:right="709"/>
        <w:jc w:val="center"/>
        <w:textAlignment w:val="baseline"/>
        <w:rPr>
          <w:rFonts w:ascii="Calibri" w:hAnsi="Calibri" w:cs="Calibri"/>
          <w:kern w:val="3"/>
          <w:sz w:val="24"/>
          <w:szCs w:val="24"/>
          <w:lang w:bidi="hi-IN"/>
        </w:rPr>
      </w:pPr>
    </w:p>
    <w:p w14:paraId="68127574" w14:textId="3518609F" w:rsidR="003617B4" w:rsidRPr="001F4FA3" w:rsidRDefault="003617B4" w:rsidP="00970323">
      <w:pPr>
        <w:tabs>
          <w:tab w:val="left" w:pos="4962"/>
        </w:tabs>
        <w:suppressAutoHyphens/>
        <w:autoSpaceDN w:val="0"/>
        <w:spacing w:line="240" w:lineRule="auto"/>
        <w:ind w:left="4248"/>
        <w:jc w:val="right"/>
        <w:textAlignment w:val="baseline"/>
        <w:rPr>
          <w:rFonts w:ascii="Calibri" w:hAnsi="Calibri" w:cs="Calibri"/>
          <w:kern w:val="3"/>
          <w:sz w:val="24"/>
          <w:szCs w:val="24"/>
          <w:lang w:bidi="hi-IN"/>
        </w:rPr>
      </w:pPr>
      <w:r w:rsidRPr="001F4FA3">
        <w:rPr>
          <w:rFonts w:ascii="Calibri" w:hAnsi="Calibri" w:cs="Calibri"/>
          <w:kern w:val="3"/>
          <w:sz w:val="24"/>
          <w:szCs w:val="24"/>
          <w:lang w:bidi="hi-IN"/>
        </w:rPr>
        <w:t>…………………………………………………………………</w:t>
      </w:r>
      <w:r>
        <w:rPr>
          <w:rFonts w:ascii="Calibri" w:hAnsi="Calibri" w:cs="Calibri"/>
          <w:kern w:val="3"/>
          <w:sz w:val="24"/>
          <w:szCs w:val="24"/>
          <w:lang w:bidi="hi-IN"/>
        </w:rPr>
        <w:t>……</w:t>
      </w:r>
      <w:r w:rsidR="00970323">
        <w:rPr>
          <w:rFonts w:ascii="Calibri" w:hAnsi="Calibri" w:cs="Calibri"/>
          <w:kern w:val="3"/>
          <w:sz w:val="24"/>
          <w:szCs w:val="24"/>
          <w:lang w:bidi="hi-IN"/>
        </w:rPr>
        <w:t>………</w:t>
      </w:r>
    </w:p>
    <w:p w14:paraId="6392F3A2" w14:textId="77777777" w:rsidR="00827671" w:rsidRDefault="003617B4" w:rsidP="00827671">
      <w:pPr>
        <w:tabs>
          <w:tab w:val="left" w:pos="4962"/>
        </w:tabs>
        <w:suppressAutoHyphens/>
        <w:autoSpaceDN w:val="0"/>
        <w:spacing w:line="240" w:lineRule="auto"/>
        <w:ind w:left="4253"/>
        <w:jc w:val="right"/>
        <w:textAlignment w:val="baseline"/>
        <w:rPr>
          <w:rFonts w:ascii="Calibri" w:hAnsi="Calibri" w:cs="Calibri"/>
          <w:i/>
          <w:kern w:val="3"/>
          <w:sz w:val="24"/>
          <w:szCs w:val="24"/>
          <w:lang w:bidi="hi-IN"/>
        </w:rPr>
      </w:pPr>
      <w:r w:rsidRPr="001F4FA3">
        <w:rPr>
          <w:rFonts w:ascii="Calibri" w:hAnsi="Calibri" w:cs="Calibri"/>
          <w:i/>
          <w:kern w:val="3"/>
          <w:sz w:val="24"/>
          <w:szCs w:val="24"/>
          <w:lang w:bidi="hi-IN"/>
        </w:rPr>
        <w:t>(</w:t>
      </w:r>
      <w:r w:rsidR="00F600A1" w:rsidRPr="00F600A1">
        <w:rPr>
          <w:rFonts w:ascii="Calibri" w:hAnsi="Calibri" w:cs="Calibri"/>
          <w:i/>
          <w:kern w:val="3"/>
          <w:sz w:val="24"/>
          <w:szCs w:val="24"/>
          <w:lang w:bidi="hi-IN"/>
        </w:rPr>
        <w:t>imię, nazwisko lub nazwa Kupującego składającego ofertę, adres lub siedziba Kupującego</w:t>
      </w:r>
      <w:r w:rsidR="00827671">
        <w:rPr>
          <w:rFonts w:ascii="Calibri" w:hAnsi="Calibri" w:cs="Calibri"/>
          <w:i/>
          <w:kern w:val="3"/>
          <w:sz w:val="24"/>
          <w:szCs w:val="24"/>
          <w:lang w:bidi="hi-IN"/>
        </w:rPr>
        <w:t xml:space="preserve">, </w:t>
      </w:r>
    </w:p>
    <w:p w14:paraId="174F9282" w14:textId="47D8CF3B" w:rsidR="003617B4" w:rsidRPr="003617B4" w:rsidRDefault="00827671" w:rsidP="00827671">
      <w:pPr>
        <w:tabs>
          <w:tab w:val="left" w:pos="4962"/>
        </w:tabs>
        <w:suppressAutoHyphens/>
        <w:autoSpaceDN w:val="0"/>
        <w:spacing w:line="240" w:lineRule="auto"/>
        <w:ind w:left="4395"/>
        <w:jc w:val="right"/>
        <w:textAlignment w:val="baseline"/>
        <w:rPr>
          <w:rFonts w:ascii="Calibri" w:hAnsi="Calibri" w:cs="Calibri"/>
          <w:i/>
          <w:kern w:val="3"/>
          <w:sz w:val="24"/>
          <w:szCs w:val="24"/>
          <w:lang w:bidi="hi-IN"/>
        </w:rPr>
      </w:pPr>
      <w:r w:rsidRPr="00827671">
        <w:rPr>
          <w:rFonts w:ascii="Calibri" w:hAnsi="Calibri" w:cs="Calibri"/>
          <w:i/>
          <w:kern w:val="3"/>
          <w:sz w:val="24"/>
          <w:szCs w:val="24"/>
          <w:lang w:bidi="hi-IN"/>
        </w:rPr>
        <w:t>adres mailowy, numer telefonu</w:t>
      </w:r>
      <w:r w:rsidR="00F600A1" w:rsidRPr="00F600A1">
        <w:rPr>
          <w:rFonts w:ascii="Calibri" w:hAnsi="Calibri" w:cs="Calibri"/>
          <w:i/>
          <w:kern w:val="3"/>
          <w:sz w:val="24"/>
          <w:szCs w:val="24"/>
          <w:lang w:bidi="hi-IN"/>
        </w:rPr>
        <w:t>)</w:t>
      </w:r>
    </w:p>
    <w:p w14:paraId="6E5F2B95" w14:textId="77777777" w:rsidR="00787A4A" w:rsidRDefault="00787A4A" w:rsidP="00970323">
      <w:pPr>
        <w:pStyle w:val="Standard"/>
        <w:tabs>
          <w:tab w:val="left" w:pos="8789"/>
        </w:tabs>
        <w:ind w:right="709"/>
        <w:jc w:val="left"/>
        <w:rPr>
          <w:rFonts w:ascii="Calibri" w:hAnsi="Calibri" w:cs="Calibri"/>
          <w:b/>
          <w:bCs/>
          <w:sz w:val="24"/>
          <w:szCs w:val="24"/>
        </w:rPr>
      </w:pPr>
    </w:p>
    <w:p w14:paraId="5E9C6BB9" w14:textId="77777777" w:rsidR="00970323" w:rsidRDefault="00970323" w:rsidP="006D220C">
      <w:pPr>
        <w:pStyle w:val="Standard"/>
        <w:ind w:right="709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5417D642" w14:textId="21B9591D" w:rsidR="00787A4A" w:rsidRDefault="00787A4A" w:rsidP="006D220C">
      <w:pPr>
        <w:pStyle w:val="Standard"/>
        <w:ind w:right="709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Oferta</w:t>
      </w:r>
    </w:p>
    <w:p w14:paraId="2C58BDD9" w14:textId="77777777" w:rsidR="004D3D8B" w:rsidRDefault="00787A4A" w:rsidP="006D220C">
      <w:pPr>
        <w:spacing w:line="360" w:lineRule="auto"/>
        <w:ind w:right="709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3617B4">
        <w:rPr>
          <w:rFonts w:ascii="Calibri" w:hAnsi="Calibri" w:cs="Calibri"/>
          <w:b/>
          <w:bCs/>
          <w:sz w:val="24"/>
          <w:szCs w:val="24"/>
        </w:rPr>
        <w:t xml:space="preserve">na </w:t>
      </w:r>
      <w:r w:rsidRPr="003617B4">
        <w:rPr>
          <w:rFonts w:ascii="Calibri" w:hAnsi="Calibri" w:cs="Calibri"/>
          <w:b/>
          <w:bCs/>
          <w:color w:val="000000"/>
          <w:sz w:val="24"/>
          <w:szCs w:val="24"/>
        </w:rPr>
        <w:t xml:space="preserve">zakup </w:t>
      </w:r>
      <w:r w:rsidR="004D3D8B">
        <w:rPr>
          <w:rFonts w:ascii="Calibri" w:hAnsi="Calibri" w:cs="Calibri"/>
          <w:b/>
          <w:bCs/>
          <w:color w:val="000000"/>
          <w:sz w:val="24"/>
          <w:szCs w:val="24"/>
        </w:rPr>
        <w:t>krzeseł konferencyjnych oraz niszczarek</w:t>
      </w:r>
      <w:r w:rsidRPr="003617B4">
        <w:rPr>
          <w:rFonts w:ascii="Calibri" w:hAnsi="Calibri" w:cs="Calibri"/>
          <w:b/>
          <w:bCs/>
          <w:color w:val="000000"/>
          <w:sz w:val="24"/>
          <w:szCs w:val="24"/>
        </w:rPr>
        <w:t xml:space="preserve"> należących do </w:t>
      </w:r>
    </w:p>
    <w:p w14:paraId="318387CE" w14:textId="65453D97" w:rsidR="00787A4A" w:rsidRPr="003617B4" w:rsidRDefault="00787A4A" w:rsidP="006D220C">
      <w:pPr>
        <w:spacing w:line="360" w:lineRule="auto"/>
        <w:ind w:right="709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3617B4">
        <w:rPr>
          <w:rFonts w:ascii="Calibri" w:hAnsi="Calibri" w:cs="Calibri"/>
          <w:b/>
          <w:bCs/>
          <w:color w:val="000000"/>
          <w:sz w:val="24"/>
          <w:szCs w:val="24"/>
        </w:rPr>
        <w:t>Polskiej Agencji Rozwoju Przedsiębiorczości</w:t>
      </w:r>
    </w:p>
    <w:p w14:paraId="1DFDBDE8" w14:textId="77777777" w:rsidR="00787A4A" w:rsidRDefault="00787A4A" w:rsidP="006D220C">
      <w:pPr>
        <w:spacing w:line="360" w:lineRule="auto"/>
        <w:ind w:right="709"/>
        <w:jc w:val="center"/>
        <w:rPr>
          <w:rFonts w:ascii="Calibri" w:hAnsi="Calibri" w:cs="Calibri"/>
          <w:b/>
          <w:sz w:val="20"/>
          <w:szCs w:val="20"/>
        </w:rPr>
      </w:pPr>
    </w:p>
    <w:p w14:paraId="2A6B3F7B" w14:textId="13762158" w:rsidR="00787A4A" w:rsidRDefault="00787A4A" w:rsidP="006D220C">
      <w:pPr>
        <w:pStyle w:val="Tekstpodstawowy2"/>
        <w:spacing w:after="0" w:line="276" w:lineRule="auto"/>
        <w:ind w:right="709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 odpowiedzi na ogłoszenie o sprzedaży </w:t>
      </w:r>
      <w:r w:rsidR="002B2178">
        <w:rPr>
          <w:rFonts w:ascii="Calibri" w:hAnsi="Calibri" w:cs="Calibri"/>
          <w:sz w:val="24"/>
          <w:szCs w:val="24"/>
        </w:rPr>
        <w:t>krzeseł konferencyjnych oraz niszczarek</w:t>
      </w:r>
      <w:r>
        <w:rPr>
          <w:rFonts w:ascii="Calibri" w:hAnsi="Calibri" w:cs="Calibri"/>
          <w:sz w:val="24"/>
          <w:szCs w:val="24"/>
        </w:rPr>
        <w:t xml:space="preserve"> należących do Polskiej Agencji Rozwoju Przedsiębiorczości oświadczam, że: </w:t>
      </w:r>
    </w:p>
    <w:p w14:paraId="6F6F0F1F" w14:textId="35E9EA7C" w:rsidR="00787A4A" w:rsidRDefault="00787A4A" w:rsidP="006D220C">
      <w:pPr>
        <w:pStyle w:val="Tekstpodstawowy2"/>
        <w:numPr>
          <w:ilvl w:val="0"/>
          <w:numId w:val="8"/>
        </w:numPr>
        <w:spacing w:after="0" w:line="276" w:lineRule="auto"/>
        <w:ind w:left="284" w:right="709" w:hanging="284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Oferuję zakup za cenę brutto zgodnie z poniższym wykazem:</w:t>
      </w:r>
    </w:p>
    <w:p w14:paraId="353ECB11" w14:textId="77777777" w:rsidR="006B2C3F" w:rsidRDefault="006B2C3F" w:rsidP="006B2C3F">
      <w:pPr>
        <w:pStyle w:val="Tekstpodstawowy2"/>
        <w:spacing w:after="0" w:line="276" w:lineRule="auto"/>
        <w:ind w:left="284" w:right="709"/>
        <w:rPr>
          <w:rFonts w:ascii="Calibri" w:hAnsi="Calibri" w:cs="Calibri"/>
          <w:sz w:val="24"/>
          <w:szCs w:val="24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2977"/>
        <w:gridCol w:w="1559"/>
        <w:gridCol w:w="1417"/>
        <w:gridCol w:w="993"/>
        <w:gridCol w:w="1559"/>
      </w:tblGrid>
      <w:tr w:rsidR="0012070A" w14:paraId="1491852A" w14:textId="42DB865D" w:rsidTr="00221224">
        <w:trPr>
          <w:trHeight w:val="1741"/>
          <w:tblHeader/>
          <w:jc w:val="center"/>
        </w:trPr>
        <w:tc>
          <w:tcPr>
            <w:tcW w:w="704" w:type="dxa"/>
            <w:vAlign w:val="center"/>
            <w:hideMark/>
          </w:tcPr>
          <w:p w14:paraId="12A4165E" w14:textId="09700305" w:rsidR="0012070A" w:rsidRPr="00747056" w:rsidRDefault="0012070A" w:rsidP="0012070A">
            <w:pPr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747056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Lp.</w:t>
            </w:r>
          </w:p>
        </w:tc>
        <w:tc>
          <w:tcPr>
            <w:tcW w:w="1276" w:type="dxa"/>
            <w:vAlign w:val="center"/>
            <w:hideMark/>
          </w:tcPr>
          <w:p w14:paraId="3BFAE299" w14:textId="451F5D76" w:rsidR="0012070A" w:rsidRPr="00747056" w:rsidRDefault="0012070A" w:rsidP="0012070A">
            <w:pPr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747056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Typ składnika</w:t>
            </w:r>
          </w:p>
        </w:tc>
        <w:tc>
          <w:tcPr>
            <w:tcW w:w="2977" w:type="dxa"/>
            <w:vAlign w:val="center"/>
            <w:hideMark/>
          </w:tcPr>
          <w:p w14:paraId="22D3E83E" w14:textId="50112365" w:rsidR="0012070A" w:rsidRPr="00747056" w:rsidRDefault="0012070A" w:rsidP="0012070A">
            <w:pPr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747056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Podstawowe informacje</w:t>
            </w:r>
          </w:p>
        </w:tc>
        <w:tc>
          <w:tcPr>
            <w:tcW w:w="1559" w:type="dxa"/>
            <w:vAlign w:val="center"/>
          </w:tcPr>
          <w:p w14:paraId="6075CD65" w14:textId="035C1847" w:rsidR="0012070A" w:rsidRPr="00747056" w:rsidRDefault="0012070A" w:rsidP="0012070A">
            <w:pPr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747056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Cena wywoławcza jednostkowa brutto</w:t>
            </w:r>
          </w:p>
        </w:tc>
        <w:tc>
          <w:tcPr>
            <w:tcW w:w="1417" w:type="dxa"/>
            <w:vAlign w:val="center"/>
            <w:hideMark/>
          </w:tcPr>
          <w:p w14:paraId="36815223" w14:textId="7EDF205F" w:rsidR="0012070A" w:rsidRPr="00747056" w:rsidRDefault="0012070A" w:rsidP="0012070A">
            <w:pPr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747056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Oferowana cena brutto w zł /</w:t>
            </w:r>
            <w:r w:rsidR="002B2178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sztukę</w:t>
            </w:r>
          </w:p>
        </w:tc>
        <w:tc>
          <w:tcPr>
            <w:tcW w:w="993" w:type="dxa"/>
          </w:tcPr>
          <w:p w14:paraId="631EE955" w14:textId="77777777" w:rsidR="0012070A" w:rsidRPr="00747056" w:rsidRDefault="0012070A" w:rsidP="0012070A">
            <w:pPr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</w:p>
          <w:p w14:paraId="33EA3ABF" w14:textId="77777777" w:rsidR="0012070A" w:rsidRPr="00747056" w:rsidRDefault="0012070A" w:rsidP="0012070A">
            <w:pPr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</w:p>
          <w:p w14:paraId="1A38EAB9" w14:textId="35A2D75D" w:rsidR="0012070A" w:rsidRPr="00747056" w:rsidRDefault="0012070A" w:rsidP="0012070A">
            <w:pPr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747056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Ilość</w:t>
            </w:r>
          </w:p>
        </w:tc>
        <w:tc>
          <w:tcPr>
            <w:tcW w:w="1559" w:type="dxa"/>
            <w:vAlign w:val="center"/>
          </w:tcPr>
          <w:p w14:paraId="06301390" w14:textId="77777777" w:rsidR="0012070A" w:rsidRPr="00747056" w:rsidRDefault="0012070A" w:rsidP="0012070A">
            <w:pPr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747056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Razem</w:t>
            </w:r>
          </w:p>
          <w:p w14:paraId="7D6B281E" w14:textId="77777777" w:rsidR="0012070A" w:rsidRPr="00747056" w:rsidRDefault="0012070A" w:rsidP="0012070A">
            <w:pPr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747056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brutto</w:t>
            </w:r>
          </w:p>
          <w:p w14:paraId="12EEF891" w14:textId="77777777" w:rsidR="0012070A" w:rsidRPr="00747056" w:rsidRDefault="0012070A" w:rsidP="0012070A">
            <w:pPr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747056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w zł</w:t>
            </w:r>
          </w:p>
          <w:p w14:paraId="74C29B47" w14:textId="77777777" w:rsidR="0012070A" w:rsidRPr="00747056" w:rsidRDefault="0012070A" w:rsidP="0012070A">
            <w:pPr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747056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 xml:space="preserve">(kol. F = </w:t>
            </w:r>
          </w:p>
          <w:p w14:paraId="7ABE7BD1" w14:textId="61E62AA0" w:rsidR="0012070A" w:rsidRPr="00747056" w:rsidRDefault="0012070A" w:rsidP="00830F30">
            <w:pPr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747056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kol. D x kol. E)</w:t>
            </w:r>
          </w:p>
        </w:tc>
      </w:tr>
      <w:tr w:rsidR="0012070A" w14:paraId="093135AD" w14:textId="78A0FF8D" w:rsidTr="00221224">
        <w:trPr>
          <w:trHeight w:val="279"/>
          <w:tblHeader/>
          <w:jc w:val="center"/>
        </w:trPr>
        <w:tc>
          <w:tcPr>
            <w:tcW w:w="704" w:type="dxa"/>
            <w:vAlign w:val="center"/>
          </w:tcPr>
          <w:p w14:paraId="2DAE5A73" w14:textId="1EFDAB8B" w:rsidR="0012070A" w:rsidRPr="003617B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Kol.</w:t>
            </w:r>
          </w:p>
        </w:tc>
        <w:tc>
          <w:tcPr>
            <w:tcW w:w="1276" w:type="dxa"/>
            <w:vAlign w:val="center"/>
          </w:tcPr>
          <w:p w14:paraId="14D0BE7A" w14:textId="26243E78" w:rsidR="0012070A" w:rsidRPr="003617B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2977" w:type="dxa"/>
            <w:vAlign w:val="center"/>
          </w:tcPr>
          <w:p w14:paraId="272819DA" w14:textId="7DA85453" w:rsidR="0012070A" w:rsidRPr="003617B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B</w:t>
            </w:r>
          </w:p>
        </w:tc>
        <w:tc>
          <w:tcPr>
            <w:tcW w:w="1559" w:type="dxa"/>
            <w:vAlign w:val="center"/>
          </w:tcPr>
          <w:p w14:paraId="43CFB0F9" w14:textId="5199C1AC" w:rsidR="0012070A" w:rsidRPr="003617B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1417" w:type="dxa"/>
            <w:vAlign w:val="center"/>
          </w:tcPr>
          <w:p w14:paraId="48747744" w14:textId="48C08332" w:rsidR="0012070A" w:rsidRPr="003617B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993" w:type="dxa"/>
          </w:tcPr>
          <w:p w14:paraId="371058F3" w14:textId="715C422F" w:rsidR="0012070A" w:rsidRPr="003617B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E</w:t>
            </w:r>
          </w:p>
        </w:tc>
        <w:tc>
          <w:tcPr>
            <w:tcW w:w="1559" w:type="dxa"/>
          </w:tcPr>
          <w:p w14:paraId="5378C386" w14:textId="7B63E73A" w:rsidR="0012070A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F</w:t>
            </w:r>
          </w:p>
        </w:tc>
      </w:tr>
      <w:tr w:rsidR="0012070A" w14:paraId="00C6ED86" w14:textId="5AF1DCE5" w:rsidTr="00C046F0">
        <w:trPr>
          <w:trHeight w:val="3102"/>
          <w:jc w:val="center"/>
        </w:trPr>
        <w:tc>
          <w:tcPr>
            <w:tcW w:w="704" w:type="dxa"/>
            <w:vAlign w:val="center"/>
            <w:hideMark/>
          </w:tcPr>
          <w:p w14:paraId="3FE4E7B1" w14:textId="25F4FE48" w:rsidR="0012070A" w:rsidRPr="00A11D3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14:paraId="036FABF5" w14:textId="77777777" w:rsidR="002B2178" w:rsidRPr="00C046F0" w:rsidRDefault="002B2178" w:rsidP="002B2178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C046F0">
              <w:rPr>
                <w:rFonts w:ascii="Calibri" w:hAnsi="Calibri" w:cs="Calibri"/>
                <w:color w:val="000000"/>
              </w:rPr>
              <w:t xml:space="preserve">Krzesło konferencyjne </w:t>
            </w:r>
          </w:p>
          <w:p w14:paraId="6E247F49" w14:textId="77777777" w:rsidR="002B2178" w:rsidRPr="00A11D34" w:rsidRDefault="002B2178" w:rsidP="002B2178">
            <w:pPr>
              <w:spacing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A11D34">
              <w:rPr>
                <w:rFonts w:ascii="Calibri" w:hAnsi="Calibri" w:cs="Calibri"/>
                <w:color w:val="000000"/>
                <w:sz w:val="20"/>
                <w:szCs w:val="20"/>
              </w:rPr>
              <w:t>Mr</w:t>
            </w:r>
            <w:proofErr w:type="spellEnd"/>
            <w:r w:rsidRPr="00A11D3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1D34">
              <w:rPr>
                <w:rFonts w:ascii="Calibri" w:hAnsi="Calibri" w:cs="Calibri"/>
                <w:color w:val="000000"/>
                <w:sz w:val="20"/>
                <w:szCs w:val="20"/>
              </w:rPr>
              <w:t>Su</w:t>
            </w:r>
            <w:proofErr w:type="spellEnd"/>
          </w:p>
          <w:p w14:paraId="4B9953D5" w14:textId="1306B58D" w:rsidR="0012070A" w:rsidRPr="00A11D34" w:rsidRDefault="0012070A" w:rsidP="0012070A">
            <w:pPr>
              <w:spacing w:line="276" w:lineRule="auto"/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  <w:hideMark/>
          </w:tcPr>
          <w:p w14:paraId="21E1E568" w14:textId="77777777" w:rsidR="002B2178" w:rsidRPr="004D3D8B" w:rsidRDefault="002B2178" w:rsidP="002B2178">
            <w:pPr>
              <w:pStyle w:val="Akapitzlist"/>
              <w:numPr>
                <w:ilvl w:val="0"/>
                <w:numId w:val="9"/>
              </w:numPr>
              <w:tabs>
                <w:tab w:val="left" w:pos="256"/>
                <w:tab w:val="left" w:pos="631"/>
              </w:tabs>
              <w:spacing w:line="240" w:lineRule="auto"/>
              <w:ind w:left="214" w:hanging="141"/>
              <w:rPr>
                <w:rFonts w:cs="Calibri"/>
                <w:color w:val="000000" w:themeColor="text1"/>
                <w:sz w:val="18"/>
                <w:szCs w:val="18"/>
              </w:rPr>
            </w:pPr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Krzesło konferencyjne drewniane w stanie dobrym,</w:t>
            </w:r>
          </w:p>
          <w:p w14:paraId="722A8006" w14:textId="77777777" w:rsidR="002B2178" w:rsidRPr="004D3D8B" w:rsidRDefault="002B2178" w:rsidP="002B2178">
            <w:pPr>
              <w:pStyle w:val="Akapitzlist"/>
              <w:numPr>
                <w:ilvl w:val="0"/>
                <w:numId w:val="9"/>
              </w:numPr>
              <w:tabs>
                <w:tab w:val="left" w:pos="256"/>
                <w:tab w:val="left" w:pos="631"/>
              </w:tabs>
              <w:spacing w:line="240" w:lineRule="auto"/>
              <w:ind w:left="214" w:hanging="141"/>
              <w:rPr>
                <w:rFonts w:cs="Calibri"/>
                <w:color w:val="000000" w:themeColor="text1"/>
                <w:sz w:val="18"/>
                <w:szCs w:val="18"/>
              </w:rPr>
            </w:pPr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Siedzisko i oparcie tapicerowane materiałem w odcieniu czerwieni,</w:t>
            </w:r>
          </w:p>
          <w:p w14:paraId="637E5DB0" w14:textId="77777777" w:rsidR="002B2178" w:rsidRPr="004D3D8B" w:rsidRDefault="002B2178" w:rsidP="002B2178">
            <w:pPr>
              <w:pStyle w:val="Akapitzlist"/>
              <w:numPr>
                <w:ilvl w:val="0"/>
                <w:numId w:val="9"/>
              </w:numPr>
              <w:tabs>
                <w:tab w:val="left" w:pos="256"/>
                <w:tab w:val="left" w:pos="631"/>
              </w:tabs>
              <w:spacing w:line="240" w:lineRule="auto"/>
              <w:ind w:left="214" w:hanging="141"/>
              <w:rPr>
                <w:rFonts w:cs="Calibri"/>
                <w:color w:val="000000" w:themeColor="text1"/>
                <w:sz w:val="18"/>
                <w:szCs w:val="18"/>
              </w:rPr>
            </w:pPr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Bez podłokietników,</w:t>
            </w:r>
          </w:p>
          <w:p w14:paraId="01DD1E5B" w14:textId="77777777" w:rsidR="002B2178" w:rsidRPr="004D3D8B" w:rsidRDefault="002B2178" w:rsidP="002B2178">
            <w:pPr>
              <w:pStyle w:val="Akapitzlist"/>
              <w:numPr>
                <w:ilvl w:val="0"/>
                <w:numId w:val="9"/>
              </w:numPr>
              <w:tabs>
                <w:tab w:val="left" w:pos="256"/>
                <w:tab w:val="left" w:pos="631"/>
              </w:tabs>
              <w:spacing w:line="240" w:lineRule="auto"/>
              <w:ind w:left="214" w:hanging="141"/>
              <w:rPr>
                <w:rFonts w:cs="Calibri"/>
                <w:color w:val="000000" w:themeColor="text1"/>
                <w:sz w:val="18"/>
                <w:szCs w:val="18"/>
              </w:rPr>
            </w:pPr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Możliwe ślady użytkowania,</w:t>
            </w:r>
          </w:p>
          <w:p w14:paraId="2482288B" w14:textId="77777777" w:rsidR="00C046F0" w:rsidRPr="004D3D8B" w:rsidRDefault="002B2178" w:rsidP="002B2178">
            <w:pPr>
              <w:pStyle w:val="Akapitzlist"/>
              <w:numPr>
                <w:ilvl w:val="0"/>
                <w:numId w:val="9"/>
              </w:numPr>
              <w:tabs>
                <w:tab w:val="left" w:pos="256"/>
                <w:tab w:val="left" w:pos="631"/>
              </w:tabs>
              <w:spacing w:line="240" w:lineRule="auto"/>
              <w:ind w:left="214" w:hanging="141"/>
              <w:rPr>
                <w:rFonts w:cs="Calibri"/>
                <w:color w:val="000000" w:themeColor="text1"/>
                <w:sz w:val="18"/>
                <w:szCs w:val="18"/>
              </w:rPr>
            </w:pPr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 xml:space="preserve">Wymiary (szer. x gł. x wys.): </w:t>
            </w:r>
          </w:p>
          <w:p w14:paraId="19F3B0AE" w14:textId="77777777" w:rsidR="0012070A" w:rsidRPr="00A11D34" w:rsidRDefault="002B2178" w:rsidP="00C046F0">
            <w:pPr>
              <w:pStyle w:val="Akapitzlist"/>
              <w:tabs>
                <w:tab w:val="left" w:pos="256"/>
                <w:tab w:val="left" w:pos="631"/>
              </w:tabs>
              <w:spacing w:line="240" w:lineRule="auto"/>
              <w:ind w:left="214"/>
              <w:rPr>
                <w:rFonts w:cs="Calibri"/>
                <w:color w:val="000000" w:themeColor="text1"/>
                <w:sz w:val="20"/>
                <w:szCs w:val="20"/>
              </w:rPr>
            </w:pPr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53 x 55 x 92 cm</w:t>
            </w:r>
          </w:p>
        </w:tc>
        <w:tc>
          <w:tcPr>
            <w:tcW w:w="1559" w:type="dxa"/>
            <w:vAlign w:val="center"/>
          </w:tcPr>
          <w:p w14:paraId="53EA4C1F" w14:textId="77777777" w:rsidR="0012070A" w:rsidRPr="00A11D34" w:rsidRDefault="00221224" w:rsidP="0012070A">
            <w:pPr>
              <w:spacing w:line="276" w:lineRule="auto"/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70</w:t>
            </w:r>
            <w:r w:rsidR="002B2178" w:rsidRPr="00A11D3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zł</w:t>
            </w:r>
          </w:p>
        </w:tc>
        <w:tc>
          <w:tcPr>
            <w:tcW w:w="1417" w:type="dxa"/>
            <w:noWrap/>
            <w:vAlign w:val="center"/>
            <w:hideMark/>
          </w:tcPr>
          <w:p w14:paraId="3AAF9367" w14:textId="77777777" w:rsidR="0012070A" w:rsidRPr="00A11D3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……….…… zł</w:t>
            </w:r>
          </w:p>
          <w:p w14:paraId="7CB6B2CD" w14:textId="77777777" w:rsidR="0012070A" w:rsidRPr="00A11D3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słownie: </w:t>
            </w:r>
          </w:p>
          <w:p w14:paraId="07F66141" w14:textId="77777777" w:rsidR="0012070A" w:rsidRPr="00A11D3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14:paraId="11FDBAFB" w14:textId="092AB6F1" w:rsidR="0012070A" w:rsidRPr="00A11D3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……………………</w:t>
            </w:r>
          </w:p>
          <w:p w14:paraId="4DFAE3C8" w14:textId="77777777" w:rsidR="0012070A" w:rsidRPr="00A11D3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14:paraId="2D015D21" w14:textId="46B8F878" w:rsidR="0012070A" w:rsidRPr="00A11D3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……………………</w:t>
            </w:r>
          </w:p>
          <w:p w14:paraId="285E7CED" w14:textId="77777777" w:rsidR="0012070A" w:rsidRPr="00A11D34" w:rsidRDefault="0012070A" w:rsidP="0012070A">
            <w:pPr>
              <w:ind w:left="22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14:paraId="34CDCE84" w14:textId="4120E0EC" w:rsidR="0012070A" w:rsidRPr="00A11D34" w:rsidRDefault="0012070A" w:rsidP="0012070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……………………</w:t>
            </w:r>
          </w:p>
        </w:tc>
        <w:tc>
          <w:tcPr>
            <w:tcW w:w="993" w:type="dxa"/>
            <w:vAlign w:val="center"/>
          </w:tcPr>
          <w:p w14:paraId="6400764A" w14:textId="7740A24D" w:rsidR="0012070A" w:rsidRPr="00A11D3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color w:val="000000"/>
                <w:sz w:val="20"/>
                <w:szCs w:val="20"/>
              </w:rPr>
              <w:t>.………</w:t>
            </w:r>
            <w:r w:rsidRPr="00A11D3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11D34">
              <w:rPr>
                <w:rFonts w:ascii="Calibri" w:hAnsi="Calibri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559" w:type="dxa"/>
            <w:vAlign w:val="center"/>
          </w:tcPr>
          <w:p w14:paraId="0BB428A4" w14:textId="4F17E0FD" w:rsidR="0012070A" w:rsidRPr="00A11D34" w:rsidRDefault="0012070A" w:rsidP="0012070A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..…………… zł</w:t>
            </w:r>
          </w:p>
        </w:tc>
      </w:tr>
      <w:tr w:rsidR="00830F30" w14:paraId="5B97DFDA" w14:textId="77777777" w:rsidTr="00C046F0">
        <w:trPr>
          <w:trHeight w:val="2018"/>
          <w:jc w:val="center"/>
        </w:trPr>
        <w:tc>
          <w:tcPr>
            <w:tcW w:w="704" w:type="dxa"/>
            <w:vAlign w:val="center"/>
          </w:tcPr>
          <w:p w14:paraId="79F7B461" w14:textId="24284861" w:rsidR="00830F30" w:rsidRPr="00A11D34" w:rsidRDefault="00221224" w:rsidP="00830F30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276" w:type="dxa"/>
            <w:vAlign w:val="center"/>
          </w:tcPr>
          <w:p w14:paraId="2ECFE7BF" w14:textId="4BF47EF2" w:rsidR="00830F30" w:rsidRPr="00A11D34" w:rsidRDefault="00830F30" w:rsidP="00830F30">
            <w:pPr>
              <w:spacing w:line="276" w:lineRule="auto"/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Niszczarka </w:t>
            </w:r>
            <w:proofErr w:type="spellStart"/>
            <w:r w:rsidRPr="00A11D34">
              <w:rPr>
                <w:rFonts w:ascii="Calibri" w:hAnsi="Calibri" w:cs="Calibri"/>
                <w:color w:val="000000"/>
                <w:sz w:val="20"/>
                <w:szCs w:val="20"/>
              </w:rPr>
              <w:t>Fellowes</w:t>
            </w:r>
            <w:proofErr w:type="spellEnd"/>
            <w:r w:rsidRPr="00A11D3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225i</w:t>
            </w:r>
          </w:p>
        </w:tc>
        <w:tc>
          <w:tcPr>
            <w:tcW w:w="2977" w:type="dxa"/>
            <w:vAlign w:val="center"/>
          </w:tcPr>
          <w:p w14:paraId="04768D0B" w14:textId="77777777" w:rsidR="004D3D8B" w:rsidRDefault="004D3D8B" w:rsidP="004D3D8B">
            <w:pPr>
              <w:pStyle w:val="Akapitzlist"/>
              <w:tabs>
                <w:tab w:val="left" w:pos="256"/>
                <w:tab w:val="left" w:pos="631"/>
              </w:tabs>
              <w:spacing w:line="240" w:lineRule="auto"/>
              <w:ind w:left="214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24A1AAD8" w14:textId="6727FF35" w:rsidR="00830F30" w:rsidRPr="004D3D8B" w:rsidRDefault="00830F30" w:rsidP="00830F30">
            <w:pPr>
              <w:pStyle w:val="Akapitzlist"/>
              <w:numPr>
                <w:ilvl w:val="0"/>
                <w:numId w:val="9"/>
              </w:numPr>
              <w:tabs>
                <w:tab w:val="left" w:pos="256"/>
                <w:tab w:val="left" w:pos="631"/>
              </w:tabs>
              <w:spacing w:line="240" w:lineRule="auto"/>
              <w:ind w:left="214" w:hanging="141"/>
              <w:rPr>
                <w:rFonts w:cs="Calibri"/>
                <w:color w:val="000000" w:themeColor="text1"/>
                <w:sz w:val="18"/>
                <w:szCs w:val="18"/>
              </w:rPr>
            </w:pPr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Niszczy jednorazowo do 22-24 kartek A4 (70g) na paski o szerokości 5,8 mm (P-2),</w:t>
            </w:r>
          </w:p>
          <w:p w14:paraId="6923D72A" w14:textId="68D0AE29" w:rsidR="00830F30" w:rsidRPr="004D3D8B" w:rsidRDefault="00830F30" w:rsidP="00830F30">
            <w:pPr>
              <w:pStyle w:val="Akapitzlist"/>
              <w:numPr>
                <w:ilvl w:val="0"/>
                <w:numId w:val="9"/>
              </w:numPr>
              <w:tabs>
                <w:tab w:val="left" w:pos="256"/>
                <w:tab w:val="left" w:pos="631"/>
              </w:tabs>
              <w:spacing w:line="240" w:lineRule="auto"/>
              <w:ind w:left="214" w:hanging="141"/>
              <w:rPr>
                <w:rFonts w:cs="Calibri"/>
                <w:color w:val="000000" w:themeColor="text1"/>
                <w:sz w:val="18"/>
                <w:szCs w:val="18"/>
              </w:rPr>
            </w:pPr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 xml:space="preserve">Technologia </w:t>
            </w:r>
            <w:proofErr w:type="spellStart"/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SilentShred</w:t>
            </w:r>
            <w:proofErr w:type="spellEnd"/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 xml:space="preserve">™ zapewnia </w:t>
            </w:r>
            <w:proofErr w:type="spellStart"/>
            <w:r w:rsidR="00A11D34" w:rsidRPr="004D3D8B">
              <w:rPr>
                <w:rFonts w:cs="Calibri"/>
                <w:color w:val="000000" w:themeColor="text1"/>
                <w:sz w:val="18"/>
                <w:szCs w:val="18"/>
              </w:rPr>
              <w:t>ultracichą</w:t>
            </w:r>
            <w:proofErr w:type="spellEnd"/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 xml:space="preserve"> pracę, </w:t>
            </w:r>
          </w:p>
          <w:p w14:paraId="1F025707" w14:textId="77777777" w:rsidR="00830F30" w:rsidRPr="004D3D8B" w:rsidRDefault="00830F30" w:rsidP="00830F30">
            <w:pPr>
              <w:pStyle w:val="Akapitzlist"/>
              <w:numPr>
                <w:ilvl w:val="0"/>
                <w:numId w:val="9"/>
              </w:numPr>
              <w:tabs>
                <w:tab w:val="left" w:pos="256"/>
                <w:tab w:val="left" w:pos="631"/>
              </w:tabs>
              <w:spacing w:line="240" w:lineRule="auto"/>
              <w:ind w:left="214" w:hanging="141"/>
              <w:rPr>
                <w:rFonts w:cs="Calibri"/>
                <w:color w:val="000000" w:themeColor="text1"/>
                <w:sz w:val="18"/>
                <w:szCs w:val="18"/>
              </w:rPr>
            </w:pPr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Automatycznie wykrywa możliwe zacięcia i zwiększa moc, aby im zapobiec,</w:t>
            </w:r>
          </w:p>
          <w:p w14:paraId="37D1692E" w14:textId="77777777" w:rsidR="00830F30" w:rsidRPr="004D3D8B" w:rsidRDefault="00830F30" w:rsidP="00830F30">
            <w:pPr>
              <w:pStyle w:val="Akapitzlist"/>
              <w:numPr>
                <w:ilvl w:val="0"/>
                <w:numId w:val="9"/>
              </w:numPr>
              <w:tabs>
                <w:tab w:val="left" w:pos="256"/>
                <w:tab w:val="left" w:pos="631"/>
              </w:tabs>
              <w:spacing w:line="240" w:lineRule="auto"/>
              <w:ind w:left="214" w:hanging="141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SafeSense</w:t>
            </w:r>
            <w:proofErr w:type="spellEnd"/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® zatrzymuje pracę noży w momencie dotknięcia szczeliny wejściowej przez ludzi lub zwierzęta,</w:t>
            </w:r>
          </w:p>
          <w:p w14:paraId="77BCE80B" w14:textId="77777777" w:rsidR="00830F30" w:rsidRPr="004D3D8B" w:rsidRDefault="00830F30" w:rsidP="00830F30">
            <w:pPr>
              <w:pStyle w:val="Akapitzlist"/>
              <w:numPr>
                <w:ilvl w:val="0"/>
                <w:numId w:val="9"/>
              </w:numPr>
              <w:tabs>
                <w:tab w:val="left" w:pos="256"/>
                <w:tab w:val="left" w:pos="631"/>
              </w:tabs>
              <w:spacing w:line="240" w:lineRule="auto"/>
              <w:ind w:left="214" w:hanging="141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Sleep</w:t>
            </w:r>
            <w:proofErr w:type="spellEnd"/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Mode</w:t>
            </w:r>
            <w:proofErr w:type="spellEnd"/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 xml:space="preserve"> - zapewnia wyłączenie niszczarki po 2 minutach braku aktywności,</w:t>
            </w:r>
          </w:p>
          <w:p w14:paraId="251EE223" w14:textId="77777777" w:rsidR="00830F30" w:rsidRPr="004D3D8B" w:rsidRDefault="00830F30" w:rsidP="00830F30">
            <w:pPr>
              <w:pStyle w:val="Akapitzlist"/>
              <w:numPr>
                <w:ilvl w:val="0"/>
                <w:numId w:val="9"/>
              </w:numPr>
              <w:tabs>
                <w:tab w:val="left" w:pos="256"/>
                <w:tab w:val="left" w:pos="631"/>
              </w:tabs>
              <w:spacing w:line="240" w:lineRule="auto"/>
              <w:ind w:left="214" w:hanging="141"/>
              <w:rPr>
                <w:rFonts w:cs="Calibri"/>
                <w:color w:val="000000" w:themeColor="text1"/>
                <w:sz w:val="18"/>
                <w:szCs w:val="18"/>
              </w:rPr>
            </w:pPr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Wytrzymały silnik indukcyjny przystosowany do pracy ciągłej,</w:t>
            </w:r>
          </w:p>
          <w:p w14:paraId="2CD6212C" w14:textId="77777777" w:rsidR="00830F30" w:rsidRPr="004D3D8B" w:rsidRDefault="00830F30" w:rsidP="00830F30">
            <w:pPr>
              <w:pStyle w:val="Akapitzlist"/>
              <w:numPr>
                <w:ilvl w:val="0"/>
                <w:numId w:val="9"/>
              </w:numPr>
              <w:tabs>
                <w:tab w:val="left" w:pos="256"/>
                <w:tab w:val="left" w:pos="631"/>
              </w:tabs>
              <w:spacing w:line="240" w:lineRule="auto"/>
              <w:ind w:left="214" w:hanging="141"/>
              <w:rPr>
                <w:rFonts w:cs="Calibri"/>
                <w:color w:val="000000" w:themeColor="text1"/>
                <w:sz w:val="18"/>
                <w:szCs w:val="18"/>
              </w:rPr>
            </w:pPr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Niszczy dokumenty ze zszywkami, spinaczami i karty kredytowe, płyty CD</w:t>
            </w:r>
          </w:p>
          <w:p w14:paraId="78FA63A0" w14:textId="0A60B161" w:rsidR="00830F30" w:rsidRPr="004D3D8B" w:rsidRDefault="00830F30" w:rsidP="00830F30">
            <w:pPr>
              <w:pStyle w:val="Akapitzlist"/>
              <w:numPr>
                <w:ilvl w:val="0"/>
                <w:numId w:val="9"/>
              </w:numPr>
              <w:tabs>
                <w:tab w:val="left" w:pos="256"/>
                <w:tab w:val="left" w:pos="631"/>
              </w:tabs>
              <w:spacing w:line="240" w:lineRule="auto"/>
              <w:ind w:left="214" w:hanging="141"/>
              <w:rPr>
                <w:rFonts w:cs="Calibri"/>
                <w:color w:val="000000" w:themeColor="text1"/>
                <w:sz w:val="18"/>
                <w:szCs w:val="18"/>
              </w:rPr>
            </w:pPr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Wymiary (szer. x gł. x wys.): 50,5 x 46 x 88 cm</w:t>
            </w:r>
          </w:p>
        </w:tc>
        <w:tc>
          <w:tcPr>
            <w:tcW w:w="1559" w:type="dxa"/>
            <w:vAlign w:val="center"/>
          </w:tcPr>
          <w:p w14:paraId="4689EF95" w14:textId="77777777" w:rsidR="00830F30" w:rsidRDefault="00221224" w:rsidP="00830F30">
            <w:pPr>
              <w:spacing w:line="276" w:lineRule="auto"/>
              <w:ind w:left="2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280</w:t>
            </w:r>
            <w:r w:rsidR="004D3D8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="00A11D34" w:rsidRPr="00A11D34">
              <w:rPr>
                <w:rFonts w:ascii="Calibri" w:hAnsi="Calibri" w:cs="Calibri"/>
                <w:color w:val="000000"/>
                <w:sz w:val="20"/>
                <w:szCs w:val="20"/>
              </w:rPr>
              <w:t>zł</w:t>
            </w:r>
          </w:p>
          <w:p w14:paraId="3AABA1A4" w14:textId="77777777" w:rsidR="00221224" w:rsidRPr="00221224" w:rsidRDefault="00221224" w:rsidP="0022122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D2B4966" w14:textId="77777777" w:rsidR="00221224" w:rsidRPr="00221224" w:rsidRDefault="00221224" w:rsidP="0022122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A98C5C6" w14:textId="77777777" w:rsidR="00221224" w:rsidRDefault="00221224" w:rsidP="002212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210EA61C" w14:textId="77777777" w:rsidR="00221224" w:rsidRPr="00221224" w:rsidRDefault="00221224" w:rsidP="00221224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3BF3D2D" w14:textId="77777777" w:rsidR="00221224" w:rsidRDefault="00221224" w:rsidP="0022122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38CCD7C7" w14:textId="0BC0543F" w:rsidR="00221224" w:rsidRPr="00221224" w:rsidRDefault="00221224" w:rsidP="0022122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</w:tcPr>
          <w:p w14:paraId="19217E99" w14:textId="77777777" w:rsidR="00830F30" w:rsidRPr="00A11D34" w:rsidRDefault="00830F30" w:rsidP="00830F30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……….…… zł</w:t>
            </w:r>
          </w:p>
          <w:p w14:paraId="35027871" w14:textId="77777777" w:rsidR="00830F30" w:rsidRPr="00A11D34" w:rsidRDefault="00830F30" w:rsidP="00830F30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 xml:space="preserve">słownie: </w:t>
            </w:r>
          </w:p>
          <w:p w14:paraId="3AD35E1E" w14:textId="77777777" w:rsidR="00830F30" w:rsidRPr="00A11D34" w:rsidRDefault="00830F30" w:rsidP="00830F30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14:paraId="59CE8149" w14:textId="77777777" w:rsidR="00830F30" w:rsidRPr="00A11D34" w:rsidRDefault="00830F30" w:rsidP="00830F30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……………………</w:t>
            </w:r>
          </w:p>
          <w:p w14:paraId="6242A5EF" w14:textId="77777777" w:rsidR="00830F30" w:rsidRPr="00A11D34" w:rsidRDefault="00830F30" w:rsidP="00830F30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14:paraId="31E4A88D" w14:textId="77777777" w:rsidR="00830F30" w:rsidRPr="00A11D34" w:rsidRDefault="00830F30" w:rsidP="00830F30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……………………</w:t>
            </w:r>
          </w:p>
          <w:p w14:paraId="2C230430" w14:textId="77777777" w:rsidR="00830F30" w:rsidRPr="00A11D34" w:rsidRDefault="00830F30" w:rsidP="00830F30">
            <w:pPr>
              <w:ind w:left="22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</w:p>
          <w:p w14:paraId="257EC170" w14:textId="56646C8B" w:rsidR="00830F30" w:rsidRPr="00A11D34" w:rsidRDefault="00830F30" w:rsidP="00830F30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……………………</w:t>
            </w:r>
          </w:p>
        </w:tc>
        <w:tc>
          <w:tcPr>
            <w:tcW w:w="993" w:type="dxa"/>
            <w:vAlign w:val="center"/>
          </w:tcPr>
          <w:p w14:paraId="0ACFBEDB" w14:textId="65A4F8CB" w:rsidR="00830F30" w:rsidRPr="00A11D34" w:rsidRDefault="00830F30" w:rsidP="00830F30">
            <w:pPr>
              <w:spacing w:line="276" w:lineRule="auto"/>
              <w:ind w:left="22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color w:val="000000"/>
                <w:sz w:val="20"/>
                <w:szCs w:val="20"/>
              </w:rPr>
              <w:t>.………</w:t>
            </w:r>
            <w:r w:rsidRPr="00A11D3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11D34">
              <w:rPr>
                <w:rFonts w:ascii="Calibri" w:hAnsi="Calibri" w:cs="Calibri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559" w:type="dxa"/>
            <w:vAlign w:val="center"/>
          </w:tcPr>
          <w:p w14:paraId="5ED990E1" w14:textId="04E97DF5" w:rsidR="00830F30" w:rsidRPr="00A11D34" w:rsidRDefault="00830F30" w:rsidP="00C046F0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 w:rsidRPr="00A11D3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..…………… zł</w:t>
            </w:r>
          </w:p>
        </w:tc>
      </w:tr>
      <w:tr w:rsidR="00221224" w14:paraId="09C1B9BC" w14:textId="77777777" w:rsidTr="00C046F0">
        <w:trPr>
          <w:trHeight w:val="2018"/>
          <w:jc w:val="center"/>
        </w:trPr>
        <w:tc>
          <w:tcPr>
            <w:tcW w:w="704" w:type="dxa"/>
            <w:vAlign w:val="center"/>
          </w:tcPr>
          <w:p w14:paraId="7657656B" w14:textId="386D7F8A" w:rsidR="00221224" w:rsidRPr="00A11D3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14:paraId="6EB087BB" w14:textId="77777777" w:rsidR="00221224" w:rsidRDefault="00221224" w:rsidP="00221224">
            <w:pPr>
              <w:spacing w:line="276" w:lineRule="auto"/>
              <w:ind w:left="2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1B6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Niszczarka </w:t>
            </w:r>
            <w:proofErr w:type="spellStart"/>
            <w:r w:rsidRPr="00A21B62">
              <w:rPr>
                <w:rFonts w:ascii="Calibri" w:hAnsi="Calibri" w:cs="Calibri"/>
                <w:color w:val="000000"/>
                <w:sz w:val="20"/>
                <w:szCs w:val="20"/>
              </w:rPr>
              <w:t>Fellowes</w:t>
            </w:r>
            <w:proofErr w:type="spellEnd"/>
            <w:r w:rsidRPr="00A21B6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11DAAED6" w14:textId="05540753" w:rsidR="00221224" w:rsidRPr="00A11D34" w:rsidRDefault="00221224" w:rsidP="00221224">
            <w:pPr>
              <w:spacing w:line="276" w:lineRule="auto"/>
              <w:ind w:left="2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1B62">
              <w:rPr>
                <w:rFonts w:ascii="Calibri" w:hAnsi="Calibri" w:cs="Calibri"/>
                <w:color w:val="000000"/>
                <w:sz w:val="20"/>
                <w:szCs w:val="20"/>
              </w:rPr>
              <w:t>C-320</w:t>
            </w:r>
          </w:p>
        </w:tc>
        <w:tc>
          <w:tcPr>
            <w:tcW w:w="2977" w:type="dxa"/>
            <w:vAlign w:val="center"/>
          </w:tcPr>
          <w:p w14:paraId="03A9AE55" w14:textId="77777777" w:rsidR="00221224" w:rsidRPr="004D3D8B" w:rsidRDefault="00221224" w:rsidP="00221224">
            <w:pPr>
              <w:pStyle w:val="Akapitzlist"/>
              <w:numPr>
                <w:ilvl w:val="0"/>
                <w:numId w:val="11"/>
              </w:numPr>
              <w:tabs>
                <w:tab w:val="left" w:pos="226"/>
              </w:tabs>
              <w:spacing w:line="240" w:lineRule="auto"/>
              <w:ind w:left="214" w:hanging="137"/>
              <w:rPr>
                <w:rFonts w:cs="Calibri"/>
                <w:color w:val="1A1A1A"/>
                <w:spacing w:val="-1"/>
                <w:sz w:val="18"/>
                <w:szCs w:val="18"/>
              </w:rPr>
            </w:pPr>
            <w:r w:rsidRPr="004D3D8B">
              <w:rPr>
                <w:rFonts w:cs="Calibri"/>
                <w:color w:val="1A1A1A"/>
                <w:spacing w:val="-1"/>
                <w:sz w:val="18"/>
                <w:szCs w:val="18"/>
              </w:rPr>
              <w:t xml:space="preserve">Niszczy jednorazowo 22-24 kartki (70 g), tnie na paski 3,9 mm, Prędkość niszczenia 7,6 m/min., Szerokość wejścia 254 mm, </w:t>
            </w:r>
          </w:p>
          <w:p w14:paraId="1F91A8AE" w14:textId="77777777" w:rsidR="00221224" w:rsidRPr="004D3D8B" w:rsidRDefault="00221224" w:rsidP="00221224">
            <w:pPr>
              <w:pStyle w:val="Akapitzlist"/>
              <w:numPr>
                <w:ilvl w:val="0"/>
                <w:numId w:val="11"/>
              </w:numPr>
              <w:tabs>
                <w:tab w:val="left" w:pos="226"/>
              </w:tabs>
              <w:spacing w:line="240" w:lineRule="auto"/>
              <w:ind w:left="214" w:hanging="137"/>
              <w:rPr>
                <w:rFonts w:cs="Calibri"/>
                <w:color w:val="1A1A1A"/>
                <w:spacing w:val="-1"/>
                <w:sz w:val="18"/>
                <w:szCs w:val="18"/>
              </w:rPr>
            </w:pPr>
            <w:r w:rsidRPr="004D3D8B">
              <w:rPr>
                <w:rFonts w:cs="Calibri"/>
                <w:color w:val="1A1A1A"/>
                <w:spacing w:val="-1"/>
                <w:sz w:val="18"/>
                <w:szCs w:val="18"/>
              </w:rPr>
              <w:t>kosz 92 litry,</w:t>
            </w:r>
          </w:p>
          <w:p w14:paraId="3200DEB9" w14:textId="77777777" w:rsidR="00221224" w:rsidRPr="004D3D8B" w:rsidRDefault="00221224" w:rsidP="00221224">
            <w:pPr>
              <w:pStyle w:val="Akapitzlist"/>
              <w:numPr>
                <w:ilvl w:val="0"/>
                <w:numId w:val="11"/>
              </w:numPr>
              <w:tabs>
                <w:tab w:val="left" w:pos="226"/>
              </w:tabs>
              <w:spacing w:line="240" w:lineRule="auto"/>
              <w:ind w:left="214" w:hanging="137"/>
              <w:rPr>
                <w:rFonts w:cs="Calibri"/>
                <w:color w:val="1A1A1A"/>
                <w:spacing w:val="-1"/>
                <w:sz w:val="18"/>
                <w:szCs w:val="18"/>
              </w:rPr>
            </w:pPr>
            <w:r w:rsidRPr="004D3D8B">
              <w:rPr>
                <w:rFonts w:cs="Calibri"/>
                <w:color w:val="1A1A1A"/>
                <w:spacing w:val="-1"/>
                <w:sz w:val="18"/>
                <w:szCs w:val="18"/>
              </w:rPr>
              <w:t xml:space="preserve">Dotykowy panel kontrolny, </w:t>
            </w:r>
          </w:p>
          <w:p w14:paraId="666D2BEE" w14:textId="77777777" w:rsidR="00221224" w:rsidRPr="004D3D8B" w:rsidRDefault="00221224" w:rsidP="00221224">
            <w:pPr>
              <w:pStyle w:val="Akapitzlist"/>
              <w:numPr>
                <w:ilvl w:val="0"/>
                <w:numId w:val="11"/>
              </w:numPr>
              <w:tabs>
                <w:tab w:val="left" w:pos="226"/>
              </w:tabs>
              <w:spacing w:line="240" w:lineRule="auto"/>
              <w:ind w:left="214" w:hanging="137"/>
              <w:rPr>
                <w:rFonts w:cs="Calibri"/>
                <w:color w:val="1A1A1A"/>
                <w:spacing w:val="-1"/>
                <w:sz w:val="18"/>
                <w:szCs w:val="18"/>
              </w:rPr>
            </w:pPr>
            <w:r w:rsidRPr="004D3D8B">
              <w:rPr>
                <w:rFonts w:cs="Calibri"/>
                <w:color w:val="1A1A1A"/>
                <w:spacing w:val="-1"/>
                <w:sz w:val="18"/>
                <w:szCs w:val="18"/>
              </w:rPr>
              <w:t>Elektroniczny start-stop – fotokomórka,</w:t>
            </w:r>
          </w:p>
          <w:p w14:paraId="053B49AB" w14:textId="77777777" w:rsidR="00221224" w:rsidRPr="004D3D8B" w:rsidRDefault="00221224" w:rsidP="00221224">
            <w:pPr>
              <w:pStyle w:val="Akapitzlist"/>
              <w:numPr>
                <w:ilvl w:val="0"/>
                <w:numId w:val="11"/>
              </w:numPr>
              <w:tabs>
                <w:tab w:val="left" w:pos="226"/>
              </w:tabs>
              <w:spacing w:line="240" w:lineRule="auto"/>
              <w:ind w:left="214" w:hanging="137"/>
              <w:rPr>
                <w:rFonts w:cs="Calibri"/>
                <w:color w:val="1A1A1A"/>
                <w:spacing w:val="-1"/>
                <w:sz w:val="18"/>
                <w:szCs w:val="18"/>
              </w:rPr>
            </w:pPr>
            <w:r w:rsidRPr="004D3D8B">
              <w:rPr>
                <w:rFonts w:cs="Calibri"/>
                <w:color w:val="1A1A1A"/>
                <w:spacing w:val="-1"/>
                <w:sz w:val="18"/>
                <w:szCs w:val="18"/>
              </w:rPr>
              <w:t xml:space="preserve">Zatrzymanie silnika przy zakleszczeniu papieru i automatyczne, wstępne wycofanie papieru, </w:t>
            </w:r>
          </w:p>
          <w:p w14:paraId="4E85D06E" w14:textId="77777777" w:rsidR="00221224" w:rsidRPr="004D3D8B" w:rsidRDefault="00221224" w:rsidP="00221224">
            <w:pPr>
              <w:pStyle w:val="Akapitzlist"/>
              <w:numPr>
                <w:ilvl w:val="0"/>
                <w:numId w:val="11"/>
              </w:numPr>
              <w:tabs>
                <w:tab w:val="left" w:pos="226"/>
              </w:tabs>
              <w:spacing w:line="240" w:lineRule="auto"/>
              <w:ind w:left="214" w:hanging="137"/>
              <w:rPr>
                <w:rFonts w:cs="Calibri"/>
                <w:color w:val="1A1A1A"/>
                <w:spacing w:val="-1"/>
                <w:sz w:val="18"/>
                <w:szCs w:val="18"/>
              </w:rPr>
            </w:pPr>
            <w:r w:rsidRPr="004D3D8B">
              <w:rPr>
                <w:rFonts w:cs="Calibri"/>
                <w:color w:val="1A1A1A"/>
                <w:spacing w:val="-1"/>
                <w:sz w:val="18"/>
                <w:szCs w:val="18"/>
              </w:rPr>
              <w:t xml:space="preserve">Zatrzymanie pracy przy przepełnionym koszu lub otwartych drzwiach, </w:t>
            </w:r>
          </w:p>
          <w:p w14:paraId="7E99E559" w14:textId="77777777" w:rsidR="00221224" w:rsidRPr="004D3D8B" w:rsidRDefault="00221224" w:rsidP="00221224">
            <w:pPr>
              <w:pStyle w:val="Akapitzlist"/>
              <w:numPr>
                <w:ilvl w:val="0"/>
                <w:numId w:val="11"/>
              </w:numPr>
              <w:tabs>
                <w:tab w:val="left" w:pos="226"/>
              </w:tabs>
              <w:spacing w:line="240" w:lineRule="auto"/>
              <w:ind w:left="214" w:hanging="137"/>
              <w:rPr>
                <w:rFonts w:cs="Calibri"/>
                <w:color w:val="1A1A1A"/>
                <w:spacing w:val="-1"/>
                <w:sz w:val="18"/>
                <w:szCs w:val="18"/>
              </w:rPr>
            </w:pPr>
            <w:r w:rsidRPr="004D3D8B">
              <w:rPr>
                <w:rFonts w:cs="Calibri"/>
                <w:color w:val="1A1A1A"/>
                <w:spacing w:val="-1"/>
                <w:sz w:val="18"/>
                <w:szCs w:val="18"/>
              </w:rPr>
              <w:t xml:space="preserve">jednoelementowe noże tnące - </w:t>
            </w:r>
            <w:proofErr w:type="spellStart"/>
            <w:r w:rsidRPr="004D3D8B">
              <w:rPr>
                <w:rFonts w:cs="Calibri"/>
                <w:color w:val="1A1A1A"/>
                <w:spacing w:val="-1"/>
                <w:sz w:val="18"/>
                <w:szCs w:val="18"/>
              </w:rPr>
              <w:t>Powershred</w:t>
            </w:r>
            <w:proofErr w:type="spellEnd"/>
            <w:r w:rsidRPr="004D3D8B">
              <w:rPr>
                <w:rFonts w:cs="Calibri"/>
                <w:color w:val="1A1A1A"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4D3D8B">
              <w:rPr>
                <w:rFonts w:cs="Calibri"/>
                <w:color w:val="1A1A1A"/>
                <w:spacing w:val="-1"/>
                <w:sz w:val="18"/>
                <w:szCs w:val="18"/>
              </w:rPr>
              <w:t>Cutting</w:t>
            </w:r>
            <w:proofErr w:type="spellEnd"/>
            <w:r w:rsidRPr="004D3D8B">
              <w:rPr>
                <w:rFonts w:cs="Calibri"/>
                <w:color w:val="1A1A1A"/>
                <w:spacing w:val="-1"/>
                <w:sz w:val="18"/>
                <w:szCs w:val="18"/>
              </w:rPr>
              <w:t xml:space="preserve"> System,</w:t>
            </w:r>
          </w:p>
          <w:p w14:paraId="71007BEB" w14:textId="77777777" w:rsidR="00221224" w:rsidRPr="004D3D8B" w:rsidRDefault="00221224" w:rsidP="00221224">
            <w:pPr>
              <w:pStyle w:val="Akapitzlist"/>
              <w:numPr>
                <w:ilvl w:val="0"/>
                <w:numId w:val="11"/>
              </w:numPr>
              <w:tabs>
                <w:tab w:val="left" w:pos="226"/>
              </w:tabs>
              <w:spacing w:line="240" w:lineRule="auto"/>
              <w:ind w:left="214" w:hanging="137"/>
              <w:rPr>
                <w:rFonts w:cs="Calibri"/>
                <w:color w:val="1A1A1A"/>
                <w:spacing w:val="-1"/>
                <w:sz w:val="18"/>
                <w:szCs w:val="18"/>
              </w:rPr>
            </w:pPr>
            <w:r w:rsidRPr="004D3D8B">
              <w:rPr>
                <w:rFonts w:cs="Calibri"/>
                <w:color w:val="1A1A1A"/>
                <w:spacing w:val="-1"/>
                <w:sz w:val="18"/>
                <w:szCs w:val="18"/>
              </w:rPr>
              <w:t xml:space="preserve">Półka w drzwiach do przechowywania worków, instrukcji, </w:t>
            </w:r>
          </w:p>
          <w:p w14:paraId="3A9ED87D" w14:textId="77777777" w:rsidR="00221224" w:rsidRPr="004D3D8B" w:rsidRDefault="00221224" w:rsidP="00221224">
            <w:pPr>
              <w:pStyle w:val="Akapitzlist"/>
              <w:numPr>
                <w:ilvl w:val="0"/>
                <w:numId w:val="11"/>
              </w:numPr>
              <w:tabs>
                <w:tab w:val="left" w:pos="226"/>
              </w:tabs>
              <w:spacing w:line="240" w:lineRule="auto"/>
              <w:ind w:left="214" w:hanging="137"/>
              <w:rPr>
                <w:rFonts w:cs="Calibri"/>
                <w:color w:val="1A1A1A"/>
                <w:spacing w:val="-1"/>
                <w:sz w:val="18"/>
                <w:szCs w:val="18"/>
              </w:rPr>
            </w:pPr>
            <w:r w:rsidRPr="004D3D8B">
              <w:rPr>
                <w:rFonts w:cs="Calibri"/>
                <w:color w:val="1A1A1A"/>
                <w:spacing w:val="-1"/>
                <w:sz w:val="18"/>
                <w:szCs w:val="18"/>
              </w:rPr>
              <w:t>Obudowa szafkowa na rolkach.</w:t>
            </w:r>
          </w:p>
          <w:p w14:paraId="0D72100D" w14:textId="7AE3FF76" w:rsidR="00221224" w:rsidRDefault="00221224" w:rsidP="00221224">
            <w:pPr>
              <w:pStyle w:val="Akapitzlist"/>
              <w:tabs>
                <w:tab w:val="left" w:pos="256"/>
                <w:tab w:val="left" w:pos="631"/>
              </w:tabs>
              <w:spacing w:line="240" w:lineRule="auto"/>
              <w:ind w:left="214"/>
              <w:rPr>
                <w:rFonts w:cs="Calibri"/>
                <w:color w:val="000000" w:themeColor="text1"/>
                <w:sz w:val="18"/>
                <w:szCs w:val="18"/>
              </w:rPr>
            </w:pPr>
            <w:r w:rsidRPr="004D3D8B">
              <w:rPr>
                <w:rFonts w:cs="Calibri"/>
                <w:color w:val="000000" w:themeColor="text1"/>
                <w:sz w:val="18"/>
                <w:szCs w:val="18"/>
              </w:rPr>
              <w:t>Wymiary (szer. x gł. x wys.): 45,4 x 43,5 x 78,5 cm</w:t>
            </w:r>
          </w:p>
        </w:tc>
        <w:tc>
          <w:tcPr>
            <w:tcW w:w="1559" w:type="dxa"/>
            <w:vAlign w:val="center"/>
          </w:tcPr>
          <w:p w14:paraId="6BDE8110" w14:textId="17CC39B8" w:rsidR="00221224" w:rsidRDefault="00221224" w:rsidP="00221224">
            <w:pPr>
              <w:spacing w:line="276" w:lineRule="auto"/>
              <w:ind w:left="2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90</w:t>
            </w:r>
            <w:r w:rsidRPr="00A21B6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zł</w:t>
            </w:r>
          </w:p>
        </w:tc>
        <w:tc>
          <w:tcPr>
            <w:tcW w:w="1417" w:type="dxa"/>
            <w:noWrap/>
            <w:vAlign w:val="center"/>
          </w:tcPr>
          <w:p w14:paraId="10CF1865" w14:textId="77777777" w:rsidR="0022122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……….…… zł</w:t>
            </w:r>
          </w:p>
          <w:p w14:paraId="73E79848" w14:textId="77777777" w:rsidR="0022122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słownie: </w:t>
            </w:r>
          </w:p>
          <w:p w14:paraId="16C9E7D6" w14:textId="77777777" w:rsidR="0022122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5ACFC2F3" w14:textId="2939E30D" w:rsidR="0022122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………………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.</w:t>
            </w:r>
          </w:p>
          <w:p w14:paraId="6F76C5AE" w14:textId="77777777" w:rsidR="0022122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3A8AA982" w14:textId="0D58D828" w:rsidR="0022122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………………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..</w:t>
            </w:r>
          </w:p>
          <w:p w14:paraId="7495BF75" w14:textId="77777777" w:rsidR="00221224" w:rsidRDefault="00221224" w:rsidP="00221224">
            <w:pPr>
              <w:ind w:left="22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520A2172" w14:textId="2CC839F9" w:rsidR="00221224" w:rsidRPr="00A11D3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…………………</w:t>
            </w:r>
          </w:p>
        </w:tc>
        <w:tc>
          <w:tcPr>
            <w:tcW w:w="993" w:type="dxa"/>
            <w:vAlign w:val="center"/>
          </w:tcPr>
          <w:p w14:paraId="69B1FC23" w14:textId="153EF981" w:rsidR="00221224" w:rsidRPr="00A11D34" w:rsidRDefault="00221224" w:rsidP="00221224">
            <w:pPr>
              <w:spacing w:line="276" w:lineRule="auto"/>
              <w:ind w:left="2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.………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1559" w:type="dxa"/>
            <w:vAlign w:val="center"/>
          </w:tcPr>
          <w:p w14:paraId="6C22AFDE" w14:textId="2BF67446" w:rsidR="00221224" w:rsidRPr="00A11D34" w:rsidRDefault="00221224" w:rsidP="00221224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..…………… zł</w:t>
            </w:r>
          </w:p>
        </w:tc>
      </w:tr>
      <w:tr w:rsidR="00221224" w14:paraId="7A54BE80" w14:textId="77777777" w:rsidTr="00C046F0">
        <w:trPr>
          <w:trHeight w:val="2018"/>
          <w:jc w:val="center"/>
        </w:trPr>
        <w:tc>
          <w:tcPr>
            <w:tcW w:w="704" w:type="dxa"/>
            <w:vAlign w:val="center"/>
          </w:tcPr>
          <w:p w14:paraId="190C46CD" w14:textId="5BC2A3DA" w:rsidR="00221224" w:rsidRPr="00A11D3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276" w:type="dxa"/>
            <w:vAlign w:val="center"/>
          </w:tcPr>
          <w:p w14:paraId="159DFC89" w14:textId="77777777" w:rsidR="00221224" w:rsidRDefault="00221224" w:rsidP="00221224">
            <w:pPr>
              <w:spacing w:line="276" w:lineRule="auto"/>
              <w:ind w:left="2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1B6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Niszczarka </w:t>
            </w:r>
            <w:proofErr w:type="spellStart"/>
            <w:r w:rsidRPr="00A21B62">
              <w:rPr>
                <w:rFonts w:ascii="Calibri" w:hAnsi="Calibri" w:cs="Calibri"/>
                <w:color w:val="000000"/>
                <w:sz w:val="20"/>
                <w:szCs w:val="20"/>
              </w:rPr>
              <w:t>Dahle</w:t>
            </w:r>
            <w:proofErr w:type="spellEnd"/>
            <w:r w:rsidRPr="00A21B6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  <w:p w14:paraId="0704D8C1" w14:textId="68EDC200" w:rsidR="00221224" w:rsidRPr="00A11D34" w:rsidRDefault="00221224" w:rsidP="00221224">
            <w:pPr>
              <w:spacing w:line="276" w:lineRule="auto"/>
              <w:ind w:left="2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21B62">
              <w:rPr>
                <w:rFonts w:ascii="Calibri" w:hAnsi="Calibri" w:cs="Calibri"/>
                <w:color w:val="000000"/>
                <w:sz w:val="20"/>
                <w:szCs w:val="20"/>
              </w:rPr>
              <w:t>206/ 40304</w:t>
            </w:r>
          </w:p>
        </w:tc>
        <w:tc>
          <w:tcPr>
            <w:tcW w:w="2977" w:type="dxa"/>
            <w:vAlign w:val="center"/>
          </w:tcPr>
          <w:p w14:paraId="0438569E" w14:textId="77777777" w:rsidR="00221224" w:rsidRDefault="00221224" w:rsidP="00221224">
            <w:pPr>
              <w:pStyle w:val="Akapitzlist"/>
              <w:tabs>
                <w:tab w:val="left" w:pos="226"/>
              </w:tabs>
              <w:spacing w:line="240" w:lineRule="auto"/>
              <w:ind w:left="77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005F8BFF" w14:textId="77777777" w:rsidR="00221224" w:rsidRPr="00C046F0" w:rsidRDefault="00221224" w:rsidP="00221224">
            <w:pPr>
              <w:pStyle w:val="Akapitzlist"/>
              <w:numPr>
                <w:ilvl w:val="0"/>
                <w:numId w:val="12"/>
              </w:numPr>
              <w:tabs>
                <w:tab w:val="left" w:pos="226"/>
              </w:tabs>
              <w:spacing w:line="240" w:lineRule="auto"/>
              <w:ind w:left="73" w:firstLine="4"/>
              <w:rPr>
                <w:rFonts w:cs="Calibri"/>
                <w:color w:val="000000" w:themeColor="text1"/>
                <w:sz w:val="18"/>
                <w:szCs w:val="18"/>
              </w:rPr>
            </w:pPr>
            <w:r w:rsidRPr="00C046F0">
              <w:rPr>
                <w:rFonts w:cs="Calibri"/>
                <w:color w:val="000000" w:themeColor="text1"/>
                <w:sz w:val="18"/>
                <w:szCs w:val="18"/>
              </w:rPr>
              <w:t>Przyjazne dla środowiska i bezpieczne niszczenie dzięki oddzielnemu dla płyt CD otworowi i pojemnikowi na ścinki,</w:t>
            </w:r>
          </w:p>
          <w:p w14:paraId="6C8A69A2" w14:textId="77777777" w:rsidR="00221224" w:rsidRPr="00C046F0" w:rsidRDefault="00221224" w:rsidP="00221224">
            <w:pPr>
              <w:pStyle w:val="Akapitzlist"/>
              <w:numPr>
                <w:ilvl w:val="0"/>
                <w:numId w:val="12"/>
              </w:numPr>
              <w:tabs>
                <w:tab w:val="left" w:pos="226"/>
              </w:tabs>
              <w:spacing w:line="240" w:lineRule="auto"/>
              <w:ind w:left="73" w:firstLine="4"/>
              <w:rPr>
                <w:rFonts w:cs="Calibri"/>
                <w:color w:val="000000" w:themeColor="text1"/>
                <w:sz w:val="18"/>
                <w:szCs w:val="18"/>
              </w:rPr>
            </w:pPr>
            <w:r w:rsidRPr="00C046F0">
              <w:rPr>
                <w:rFonts w:cs="Calibri"/>
                <w:color w:val="000000" w:themeColor="text1"/>
                <w:sz w:val="18"/>
                <w:szCs w:val="18"/>
              </w:rPr>
              <w:t>Szeroko otwierane drzwiczki dla łatwego opróżniania pojemnika na ścinki,</w:t>
            </w:r>
          </w:p>
          <w:p w14:paraId="15036E4E" w14:textId="77777777" w:rsidR="00221224" w:rsidRPr="00C046F0" w:rsidRDefault="00221224" w:rsidP="00221224">
            <w:pPr>
              <w:pStyle w:val="Akapitzlist"/>
              <w:numPr>
                <w:ilvl w:val="0"/>
                <w:numId w:val="12"/>
              </w:numPr>
              <w:tabs>
                <w:tab w:val="left" w:pos="226"/>
              </w:tabs>
              <w:spacing w:line="240" w:lineRule="auto"/>
              <w:ind w:left="73" w:firstLine="4"/>
              <w:rPr>
                <w:rFonts w:cs="Calibri"/>
                <w:color w:val="000000" w:themeColor="text1"/>
                <w:sz w:val="18"/>
                <w:szCs w:val="18"/>
              </w:rPr>
            </w:pPr>
            <w:r w:rsidRPr="00C046F0">
              <w:rPr>
                <w:rFonts w:cs="Calibri"/>
                <w:color w:val="000000" w:themeColor="text1"/>
                <w:sz w:val="18"/>
                <w:szCs w:val="18"/>
              </w:rPr>
              <w:t>Intuicyjny i podświetlany, komfortowy panel sterowania z sygnałami dźwiękowymi,</w:t>
            </w:r>
          </w:p>
          <w:p w14:paraId="3FAB7157" w14:textId="77777777" w:rsidR="00221224" w:rsidRPr="00C046F0" w:rsidRDefault="00221224" w:rsidP="00221224">
            <w:pPr>
              <w:pStyle w:val="Akapitzlist"/>
              <w:numPr>
                <w:ilvl w:val="0"/>
                <w:numId w:val="12"/>
              </w:numPr>
              <w:tabs>
                <w:tab w:val="left" w:pos="226"/>
              </w:tabs>
              <w:spacing w:line="240" w:lineRule="auto"/>
              <w:ind w:left="73" w:firstLine="4"/>
              <w:rPr>
                <w:rFonts w:cs="Calibri"/>
                <w:color w:val="000000" w:themeColor="text1"/>
                <w:sz w:val="18"/>
                <w:szCs w:val="18"/>
              </w:rPr>
            </w:pPr>
            <w:r w:rsidRPr="00C046F0">
              <w:rPr>
                <w:rFonts w:cs="Calibri"/>
                <w:color w:val="000000" w:themeColor="text1"/>
                <w:sz w:val="18"/>
                <w:szCs w:val="18"/>
              </w:rPr>
              <w:t>Automatyczne wyłączenie urządzenia po 30 minutach,</w:t>
            </w:r>
          </w:p>
          <w:p w14:paraId="2F27E9A1" w14:textId="77777777" w:rsidR="00221224" w:rsidRPr="00C046F0" w:rsidRDefault="00221224" w:rsidP="00221224">
            <w:pPr>
              <w:pStyle w:val="Akapitzlist"/>
              <w:numPr>
                <w:ilvl w:val="0"/>
                <w:numId w:val="12"/>
              </w:numPr>
              <w:tabs>
                <w:tab w:val="left" w:pos="226"/>
              </w:tabs>
              <w:spacing w:line="240" w:lineRule="auto"/>
              <w:ind w:left="73" w:firstLine="4"/>
              <w:rPr>
                <w:rFonts w:cs="Calibri"/>
                <w:color w:val="000000" w:themeColor="text1"/>
                <w:sz w:val="18"/>
                <w:szCs w:val="18"/>
              </w:rPr>
            </w:pPr>
            <w:r w:rsidRPr="00C046F0">
              <w:rPr>
                <w:rFonts w:cs="Calibri"/>
                <w:color w:val="000000" w:themeColor="text1"/>
                <w:sz w:val="18"/>
                <w:szCs w:val="18"/>
              </w:rPr>
              <w:t>Elektroniczna funkcja start/stop ze zintegrowaną fotokomórką,</w:t>
            </w:r>
          </w:p>
          <w:p w14:paraId="293A82DB" w14:textId="77777777" w:rsidR="00221224" w:rsidRPr="00C046F0" w:rsidRDefault="00221224" w:rsidP="00221224">
            <w:pPr>
              <w:pStyle w:val="Akapitzlist"/>
              <w:numPr>
                <w:ilvl w:val="0"/>
                <w:numId w:val="12"/>
              </w:numPr>
              <w:tabs>
                <w:tab w:val="left" w:pos="226"/>
              </w:tabs>
              <w:spacing w:line="240" w:lineRule="auto"/>
              <w:ind w:left="73" w:firstLine="4"/>
              <w:rPr>
                <w:rFonts w:cs="Calibri"/>
                <w:color w:val="000000" w:themeColor="text1"/>
                <w:sz w:val="18"/>
                <w:szCs w:val="18"/>
              </w:rPr>
            </w:pPr>
            <w:r w:rsidRPr="00C046F0">
              <w:rPr>
                <w:rFonts w:cs="Calibri"/>
                <w:color w:val="000000" w:themeColor="text1"/>
                <w:sz w:val="18"/>
                <w:szCs w:val="18"/>
              </w:rPr>
              <w:t>Mechanizm automatycznego cofania papieru uwalnia nadmiar papieru,</w:t>
            </w:r>
          </w:p>
          <w:p w14:paraId="44BADC55" w14:textId="77777777" w:rsidR="00221224" w:rsidRPr="00C046F0" w:rsidRDefault="00221224" w:rsidP="00221224">
            <w:pPr>
              <w:pStyle w:val="Akapitzlist"/>
              <w:numPr>
                <w:ilvl w:val="0"/>
                <w:numId w:val="12"/>
              </w:numPr>
              <w:tabs>
                <w:tab w:val="left" w:pos="226"/>
              </w:tabs>
              <w:spacing w:line="240" w:lineRule="auto"/>
              <w:ind w:left="73" w:firstLine="4"/>
              <w:rPr>
                <w:rFonts w:cs="Calibri"/>
                <w:color w:val="000000" w:themeColor="text1"/>
                <w:sz w:val="18"/>
                <w:szCs w:val="18"/>
              </w:rPr>
            </w:pPr>
            <w:r w:rsidRPr="00C046F0">
              <w:rPr>
                <w:rFonts w:cs="Calibri"/>
                <w:color w:val="000000" w:themeColor="text1"/>
                <w:sz w:val="18"/>
                <w:szCs w:val="18"/>
              </w:rPr>
              <w:t>Automatyczne wyłączenie urządzenia przy napełnionym pojemniku na ścinki lub otwartych drzwiczkach,</w:t>
            </w:r>
          </w:p>
          <w:p w14:paraId="4FA37B60" w14:textId="77777777" w:rsidR="00221224" w:rsidRPr="00C046F0" w:rsidRDefault="00221224" w:rsidP="00221224">
            <w:pPr>
              <w:pStyle w:val="Akapitzlist"/>
              <w:numPr>
                <w:ilvl w:val="0"/>
                <w:numId w:val="12"/>
              </w:numPr>
              <w:tabs>
                <w:tab w:val="left" w:pos="226"/>
              </w:tabs>
              <w:spacing w:line="240" w:lineRule="auto"/>
              <w:ind w:left="73" w:firstLine="4"/>
              <w:rPr>
                <w:rFonts w:cs="Calibri"/>
                <w:color w:val="000000" w:themeColor="text1"/>
                <w:sz w:val="18"/>
                <w:szCs w:val="18"/>
              </w:rPr>
            </w:pPr>
            <w:r w:rsidRPr="00C046F0">
              <w:rPr>
                <w:rFonts w:cs="Calibri"/>
                <w:color w:val="000000" w:themeColor="text1"/>
                <w:sz w:val="18"/>
                <w:szCs w:val="18"/>
              </w:rPr>
              <w:t>Wygodne kółka z 5 cm przestrzeni dla zapewnienia większej mobilności, w tym dwa regulowane,</w:t>
            </w:r>
          </w:p>
          <w:p w14:paraId="4DC0EB30" w14:textId="77777777" w:rsidR="00221224" w:rsidRPr="00C046F0" w:rsidRDefault="00221224" w:rsidP="00221224">
            <w:pPr>
              <w:pStyle w:val="Akapitzlist"/>
              <w:numPr>
                <w:ilvl w:val="0"/>
                <w:numId w:val="12"/>
              </w:numPr>
              <w:tabs>
                <w:tab w:val="left" w:pos="226"/>
              </w:tabs>
              <w:spacing w:line="240" w:lineRule="auto"/>
              <w:ind w:left="73" w:firstLine="4"/>
              <w:rPr>
                <w:rFonts w:cs="Calibri"/>
                <w:color w:val="000000" w:themeColor="text1"/>
                <w:sz w:val="18"/>
                <w:szCs w:val="18"/>
              </w:rPr>
            </w:pPr>
            <w:r w:rsidRPr="00C046F0">
              <w:rPr>
                <w:rFonts w:cs="Calibri"/>
                <w:color w:val="000000" w:themeColor="text1"/>
                <w:sz w:val="18"/>
                <w:szCs w:val="18"/>
              </w:rPr>
              <w:t>Praktyczne złącze IEC z możliwością wyjęcia z niszczarki.</w:t>
            </w:r>
          </w:p>
          <w:p w14:paraId="7D0B7E0E" w14:textId="77777777" w:rsidR="00221224" w:rsidRPr="004D3D8B" w:rsidRDefault="00221224" w:rsidP="00221224">
            <w:pPr>
              <w:pStyle w:val="Akapitzlist"/>
              <w:numPr>
                <w:ilvl w:val="0"/>
                <w:numId w:val="12"/>
              </w:numPr>
              <w:tabs>
                <w:tab w:val="left" w:pos="226"/>
              </w:tabs>
              <w:spacing w:line="240" w:lineRule="auto"/>
              <w:ind w:left="73" w:firstLine="4"/>
              <w:rPr>
                <w:rFonts w:cs="Calibri"/>
                <w:color w:val="000000" w:themeColor="text1"/>
                <w:sz w:val="17"/>
                <w:szCs w:val="17"/>
              </w:rPr>
            </w:pPr>
            <w:r w:rsidRPr="00C046F0">
              <w:rPr>
                <w:rFonts w:cs="Calibri"/>
                <w:color w:val="000000" w:themeColor="text1"/>
                <w:sz w:val="18"/>
                <w:szCs w:val="18"/>
              </w:rPr>
              <w:t xml:space="preserve">Wymiary (szer. x gł. x wys.): </w:t>
            </w:r>
          </w:p>
          <w:p w14:paraId="5FFC1304" w14:textId="3CEFD553" w:rsidR="00221224" w:rsidRDefault="00221224" w:rsidP="00221224">
            <w:pPr>
              <w:pStyle w:val="Akapitzlist"/>
              <w:tabs>
                <w:tab w:val="left" w:pos="256"/>
                <w:tab w:val="left" w:pos="631"/>
              </w:tabs>
              <w:spacing w:line="240" w:lineRule="auto"/>
              <w:ind w:left="214"/>
              <w:rPr>
                <w:rFonts w:cs="Calibri"/>
                <w:color w:val="000000" w:themeColor="text1"/>
                <w:sz w:val="18"/>
                <w:szCs w:val="18"/>
              </w:rPr>
            </w:pPr>
            <w:r w:rsidRPr="00C046F0">
              <w:rPr>
                <w:rFonts w:cs="Calibri"/>
                <w:color w:val="000000" w:themeColor="text1"/>
                <w:sz w:val="18"/>
                <w:szCs w:val="18"/>
              </w:rPr>
              <w:t>54,5 x 43,5 x 86,5 cm</w:t>
            </w:r>
          </w:p>
        </w:tc>
        <w:tc>
          <w:tcPr>
            <w:tcW w:w="1559" w:type="dxa"/>
            <w:vAlign w:val="center"/>
          </w:tcPr>
          <w:p w14:paraId="6472756A" w14:textId="57D79CE7" w:rsidR="00221224" w:rsidRDefault="00221224" w:rsidP="00221224">
            <w:pPr>
              <w:spacing w:line="276" w:lineRule="auto"/>
              <w:ind w:left="2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1600</w:t>
            </w:r>
            <w:r w:rsidRPr="00A21B62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zł</w:t>
            </w:r>
          </w:p>
        </w:tc>
        <w:tc>
          <w:tcPr>
            <w:tcW w:w="1417" w:type="dxa"/>
            <w:noWrap/>
            <w:vAlign w:val="center"/>
          </w:tcPr>
          <w:p w14:paraId="05AB3C43" w14:textId="77777777" w:rsidR="0022122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……….…… zł</w:t>
            </w:r>
          </w:p>
          <w:p w14:paraId="153390DD" w14:textId="77777777" w:rsidR="0022122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słownie: </w:t>
            </w:r>
          </w:p>
          <w:p w14:paraId="76491C70" w14:textId="77777777" w:rsidR="0022122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6DD4F0B1" w14:textId="1AFC26EE" w:rsidR="0022122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………………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..</w:t>
            </w:r>
          </w:p>
          <w:p w14:paraId="1D22A7D2" w14:textId="77777777" w:rsidR="0022122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558CDDF5" w14:textId="566E4569" w:rsidR="0022122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…………………</w:t>
            </w:r>
          </w:p>
          <w:p w14:paraId="182BE276" w14:textId="77777777" w:rsidR="00221224" w:rsidRDefault="00221224" w:rsidP="00221224">
            <w:pPr>
              <w:ind w:left="22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</w:p>
          <w:p w14:paraId="160F521B" w14:textId="5F69BBE3" w:rsidR="00221224" w:rsidRPr="00A11D34" w:rsidRDefault="00221224" w:rsidP="00221224">
            <w:pPr>
              <w:ind w:left="22"/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…………………</w:t>
            </w:r>
          </w:p>
        </w:tc>
        <w:tc>
          <w:tcPr>
            <w:tcW w:w="993" w:type="dxa"/>
            <w:vAlign w:val="center"/>
          </w:tcPr>
          <w:p w14:paraId="64CD8D2E" w14:textId="79E0A0E4" w:rsidR="00221224" w:rsidRPr="00A11D34" w:rsidRDefault="00221224" w:rsidP="00221224">
            <w:pPr>
              <w:spacing w:line="276" w:lineRule="auto"/>
              <w:ind w:left="22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.………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szt.</w:t>
            </w:r>
          </w:p>
        </w:tc>
        <w:tc>
          <w:tcPr>
            <w:tcW w:w="1559" w:type="dxa"/>
            <w:vAlign w:val="center"/>
          </w:tcPr>
          <w:p w14:paraId="3CAE0078" w14:textId="39894423" w:rsidR="00221224" w:rsidRPr="00A11D34" w:rsidRDefault="00221224" w:rsidP="00221224">
            <w:pPr>
              <w:jc w:val="center"/>
              <w:rPr>
                <w:rFonts w:ascii="Calibri" w:hAnsi="Calibri" w:cs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..…………… zł</w:t>
            </w:r>
          </w:p>
        </w:tc>
      </w:tr>
    </w:tbl>
    <w:p w14:paraId="330A045F" w14:textId="6681C091" w:rsidR="00787A4A" w:rsidRDefault="00787A4A" w:rsidP="006D220C">
      <w:pPr>
        <w:pStyle w:val="Akapitzlist"/>
        <w:numPr>
          <w:ilvl w:val="0"/>
          <w:numId w:val="7"/>
        </w:numPr>
        <w:tabs>
          <w:tab w:val="left" w:pos="284"/>
        </w:tabs>
        <w:spacing w:after="0" w:line="276" w:lineRule="auto"/>
        <w:ind w:right="851"/>
        <w:contextualSpacing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Zapoznałem/</w:t>
      </w:r>
      <w:proofErr w:type="spellStart"/>
      <w:r>
        <w:rPr>
          <w:rFonts w:cs="Calibri"/>
          <w:sz w:val="24"/>
          <w:szCs w:val="24"/>
        </w:rPr>
        <w:t>am</w:t>
      </w:r>
      <w:proofErr w:type="spellEnd"/>
      <w:r>
        <w:rPr>
          <w:rFonts w:cs="Calibri"/>
          <w:sz w:val="24"/>
          <w:szCs w:val="24"/>
        </w:rPr>
        <w:t xml:space="preserve"> się ze stanem </w:t>
      </w:r>
      <w:r w:rsidR="004D3D8B">
        <w:rPr>
          <w:rFonts w:cs="Calibri"/>
          <w:sz w:val="24"/>
          <w:szCs w:val="24"/>
        </w:rPr>
        <w:t>składnik</w:t>
      </w:r>
      <w:r w:rsidR="004648FB">
        <w:rPr>
          <w:rFonts w:cs="Calibri"/>
          <w:sz w:val="24"/>
          <w:szCs w:val="24"/>
        </w:rPr>
        <w:t>a/</w:t>
      </w:r>
      <w:r w:rsidR="004D3D8B">
        <w:rPr>
          <w:rFonts w:cs="Calibri"/>
          <w:sz w:val="24"/>
          <w:szCs w:val="24"/>
        </w:rPr>
        <w:t>ów</w:t>
      </w:r>
      <w:r>
        <w:rPr>
          <w:rFonts w:cs="Calibri"/>
          <w:sz w:val="24"/>
          <w:szCs w:val="24"/>
        </w:rPr>
        <w:t xml:space="preserve">, będących przedmiotem sprzedaży i nie wnoszę zastrzeżeń do </w:t>
      </w:r>
      <w:r w:rsidR="004648FB">
        <w:rPr>
          <w:rFonts w:cs="Calibri"/>
          <w:sz w:val="24"/>
          <w:szCs w:val="24"/>
        </w:rPr>
        <w:t>jego/</w:t>
      </w:r>
      <w:r>
        <w:rPr>
          <w:rFonts w:cs="Calibri"/>
          <w:sz w:val="24"/>
          <w:szCs w:val="24"/>
        </w:rPr>
        <w:t xml:space="preserve">ich stanu. </w:t>
      </w:r>
    </w:p>
    <w:p w14:paraId="225671ED" w14:textId="756070A9" w:rsidR="00787A4A" w:rsidRDefault="00787A4A" w:rsidP="006D220C">
      <w:pPr>
        <w:pStyle w:val="Tekstpodstawowy"/>
        <w:widowControl/>
        <w:numPr>
          <w:ilvl w:val="0"/>
          <w:numId w:val="7"/>
        </w:numPr>
        <w:tabs>
          <w:tab w:val="clear" w:pos="360"/>
          <w:tab w:val="num" w:pos="284"/>
        </w:tabs>
        <w:suppressAutoHyphens w:val="0"/>
        <w:autoSpaceDN/>
        <w:spacing w:before="0" w:after="0" w:line="276" w:lineRule="auto"/>
        <w:ind w:right="851"/>
        <w:textAlignment w:val="auto"/>
        <w:rPr>
          <w:rFonts w:ascii="Calibri" w:hAnsi="Calibri" w:cs="Calibri"/>
          <w:b/>
          <w:i/>
          <w:color w:val="000000"/>
          <w:u w:val="single"/>
        </w:rPr>
      </w:pPr>
      <w:r>
        <w:rPr>
          <w:rFonts w:ascii="Calibri" w:hAnsi="Calibri" w:cs="Calibri"/>
          <w:color w:val="000000"/>
        </w:rPr>
        <w:t xml:space="preserve">Termin związania ofertą wynosi 30 dni od dnia określonego w pkt </w:t>
      </w:r>
      <w:r w:rsidR="001512CD">
        <w:rPr>
          <w:rFonts w:ascii="Calibri" w:hAnsi="Calibri" w:cs="Calibri"/>
          <w:color w:val="000000"/>
        </w:rPr>
        <w:t>4</w:t>
      </w:r>
      <w:r>
        <w:rPr>
          <w:rFonts w:ascii="Calibri" w:hAnsi="Calibri" w:cs="Calibri"/>
          <w:color w:val="000000"/>
        </w:rPr>
        <w:t xml:space="preserve"> Ogłoszenia o konkursie ofert. </w:t>
      </w:r>
    </w:p>
    <w:p w14:paraId="695D5A86" w14:textId="6B7E2399" w:rsidR="00787A4A" w:rsidRDefault="00787A4A" w:rsidP="006D220C">
      <w:pPr>
        <w:pStyle w:val="Akapitzlist"/>
        <w:numPr>
          <w:ilvl w:val="0"/>
          <w:numId w:val="7"/>
        </w:numPr>
        <w:tabs>
          <w:tab w:val="left" w:pos="284"/>
        </w:tabs>
        <w:spacing w:after="0" w:line="276" w:lineRule="auto"/>
        <w:ind w:right="851"/>
        <w:contextualSpacing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Zobowiązuję się do zapłaty ceny nabycia w terminie </w:t>
      </w:r>
      <w:r w:rsidR="004648FB">
        <w:rPr>
          <w:rFonts w:cs="Calibri"/>
          <w:sz w:val="24"/>
          <w:szCs w:val="24"/>
        </w:rPr>
        <w:t>7</w:t>
      </w:r>
      <w:r>
        <w:rPr>
          <w:rFonts w:cs="Calibri"/>
          <w:sz w:val="24"/>
          <w:szCs w:val="24"/>
        </w:rPr>
        <w:t xml:space="preserve"> dni od dnia doręczenia wezwania do zapłaty/wystawienia faktury. </w:t>
      </w:r>
    </w:p>
    <w:p w14:paraId="2AF41D42" w14:textId="2A043495" w:rsidR="00787A4A" w:rsidRPr="00221224" w:rsidRDefault="00787A4A" w:rsidP="006D220C">
      <w:pPr>
        <w:pStyle w:val="Akapitzlist"/>
        <w:numPr>
          <w:ilvl w:val="0"/>
          <w:numId w:val="7"/>
        </w:numPr>
        <w:tabs>
          <w:tab w:val="left" w:pos="284"/>
        </w:tabs>
        <w:spacing w:after="0" w:line="276" w:lineRule="auto"/>
        <w:ind w:right="851"/>
        <w:contextualSpacing w:val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Cenę nabycia zapłacę przelewem bankowym.</w:t>
      </w:r>
      <w:r>
        <w:rPr>
          <w:rFonts w:cs="Calibri"/>
          <w:i/>
          <w:sz w:val="24"/>
          <w:szCs w:val="24"/>
        </w:rPr>
        <w:t xml:space="preserve"> </w:t>
      </w:r>
    </w:p>
    <w:p w14:paraId="59D44983" w14:textId="77777777" w:rsidR="003617B4" w:rsidRDefault="003617B4" w:rsidP="006D220C">
      <w:pPr>
        <w:pStyle w:val="Standard"/>
        <w:ind w:right="851"/>
        <w:rPr>
          <w:rFonts w:ascii="Calibri" w:hAnsi="Calibri" w:cs="Calibri"/>
          <w:sz w:val="24"/>
          <w:szCs w:val="24"/>
        </w:rPr>
      </w:pPr>
    </w:p>
    <w:p w14:paraId="0A538D2A" w14:textId="77777777" w:rsidR="00CE489E" w:rsidRDefault="00CE489E" w:rsidP="00CE489E">
      <w:pPr>
        <w:pStyle w:val="Standard"/>
        <w:ind w:right="851"/>
        <w:rPr>
          <w:rFonts w:ascii="Calibri" w:hAnsi="Calibri" w:cs="Calibri"/>
          <w:sz w:val="24"/>
          <w:szCs w:val="24"/>
        </w:rPr>
      </w:pPr>
    </w:p>
    <w:p w14:paraId="425B2F0B" w14:textId="77777777" w:rsidR="00CE489E" w:rsidRPr="006B2C3F" w:rsidRDefault="00CE489E" w:rsidP="00CE489E">
      <w:pPr>
        <w:pStyle w:val="Standard"/>
        <w:tabs>
          <w:tab w:val="left" w:pos="5529"/>
        </w:tabs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................................. dnia </w:t>
      </w:r>
      <w:r w:rsidRPr="006B2C3F">
        <w:rPr>
          <w:rFonts w:ascii="Calibri" w:hAnsi="Calibri" w:cs="Calibri"/>
          <w:sz w:val="24"/>
          <w:szCs w:val="24"/>
        </w:rPr>
        <w:t xml:space="preserve">.......................        </w:t>
      </w:r>
      <w:r>
        <w:rPr>
          <w:rFonts w:ascii="Calibri" w:hAnsi="Calibri" w:cs="Calibri"/>
          <w:sz w:val="24"/>
          <w:szCs w:val="24"/>
        </w:rPr>
        <w:t xml:space="preserve">     </w:t>
      </w:r>
      <w:r w:rsidRPr="006B2C3F">
        <w:rPr>
          <w:rFonts w:ascii="Calibri" w:hAnsi="Calibri" w:cs="Calibri"/>
          <w:sz w:val="24"/>
          <w:szCs w:val="24"/>
        </w:rPr>
        <w:t xml:space="preserve">     ..............................</w:t>
      </w:r>
      <w:r>
        <w:rPr>
          <w:rFonts w:ascii="Calibri" w:hAnsi="Calibri" w:cs="Calibri"/>
          <w:sz w:val="24"/>
          <w:szCs w:val="24"/>
        </w:rPr>
        <w:t>.....</w:t>
      </w:r>
      <w:r w:rsidRPr="006B2C3F">
        <w:rPr>
          <w:rFonts w:ascii="Calibri" w:hAnsi="Calibri" w:cs="Calibri"/>
          <w:sz w:val="24"/>
          <w:szCs w:val="24"/>
        </w:rPr>
        <w:t>..........................</w:t>
      </w:r>
      <w:r>
        <w:rPr>
          <w:rFonts w:ascii="Calibri" w:hAnsi="Calibri" w:cs="Calibri"/>
          <w:sz w:val="24"/>
          <w:szCs w:val="24"/>
        </w:rPr>
        <w:t>.........</w:t>
      </w:r>
      <w:r w:rsidRPr="006B2C3F">
        <w:rPr>
          <w:rFonts w:ascii="Calibri" w:hAnsi="Calibri" w:cs="Calibri"/>
          <w:sz w:val="24"/>
          <w:szCs w:val="24"/>
        </w:rPr>
        <w:t xml:space="preserve">          </w:t>
      </w:r>
    </w:p>
    <w:p w14:paraId="3F2887F9" w14:textId="77777777" w:rsidR="00CE489E" w:rsidRDefault="00CE489E" w:rsidP="00CE489E">
      <w:pPr>
        <w:pStyle w:val="Standard"/>
        <w:tabs>
          <w:tab w:val="left" w:pos="4678"/>
        </w:tabs>
        <w:spacing w:line="240" w:lineRule="auto"/>
        <w:ind w:left="4956" w:right="851" w:hanging="4956"/>
        <w:jc w:val="left"/>
        <w:rPr>
          <w:rFonts w:ascii="Calibri" w:hAnsi="Calibri" w:cs="Calibri"/>
          <w:i/>
          <w:sz w:val="24"/>
          <w:szCs w:val="24"/>
        </w:rPr>
      </w:pPr>
      <w:r w:rsidRPr="006B2C3F">
        <w:rPr>
          <w:rFonts w:ascii="Calibri" w:hAnsi="Calibri" w:cs="Calibri"/>
          <w:i/>
          <w:sz w:val="24"/>
          <w:szCs w:val="24"/>
        </w:rPr>
        <w:t xml:space="preserve">       (miejscowość)</w:t>
      </w:r>
      <w:r w:rsidRPr="006B2C3F">
        <w:rPr>
          <w:rFonts w:ascii="Calibri" w:hAnsi="Calibri" w:cs="Calibri"/>
          <w:sz w:val="24"/>
          <w:szCs w:val="24"/>
        </w:rPr>
        <w:tab/>
        <w:t xml:space="preserve">     (</w:t>
      </w:r>
      <w:r w:rsidRPr="006B2C3F">
        <w:rPr>
          <w:rFonts w:ascii="Calibri" w:hAnsi="Calibri" w:cs="Calibri"/>
          <w:i/>
          <w:sz w:val="24"/>
          <w:szCs w:val="24"/>
        </w:rPr>
        <w:t>imię i nazwisko</w:t>
      </w:r>
      <w:r>
        <w:rPr>
          <w:rFonts w:ascii="Calibri" w:hAnsi="Calibri" w:cs="Calibri"/>
          <w:i/>
          <w:sz w:val="24"/>
          <w:szCs w:val="24"/>
        </w:rPr>
        <w:t xml:space="preserve"> lub</w:t>
      </w:r>
      <w:r w:rsidRPr="006B2C3F">
        <w:rPr>
          <w:rFonts w:ascii="Calibri" w:hAnsi="Calibri" w:cs="Calibri"/>
          <w:i/>
          <w:sz w:val="24"/>
          <w:szCs w:val="24"/>
        </w:rPr>
        <w:t xml:space="preserve"> podpis osoby/osób uprawnionej/</w:t>
      </w:r>
      <w:proofErr w:type="spellStart"/>
      <w:r w:rsidRPr="006B2C3F">
        <w:rPr>
          <w:rFonts w:ascii="Calibri" w:hAnsi="Calibri" w:cs="Calibri"/>
          <w:i/>
          <w:sz w:val="24"/>
          <w:szCs w:val="24"/>
        </w:rPr>
        <w:t>ych</w:t>
      </w:r>
      <w:proofErr w:type="spellEnd"/>
      <w:r w:rsidRPr="006B2C3F">
        <w:rPr>
          <w:rFonts w:ascii="Calibri" w:hAnsi="Calibri" w:cs="Calibri"/>
          <w:sz w:val="24"/>
          <w:szCs w:val="24"/>
        </w:rPr>
        <w:t xml:space="preserve"> </w:t>
      </w:r>
      <w:r w:rsidRPr="006B2C3F">
        <w:rPr>
          <w:rFonts w:ascii="Calibri" w:hAnsi="Calibri" w:cs="Calibri"/>
          <w:i/>
          <w:sz w:val="24"/>
          <w:szCs w:val="24"/>
        </w:rPr>
        <w:t xml:space="preserve">do reprezentowania </w:t>
      </w:r>
      <w:r>
        <w:rPr>
          <w:rFonts w:ascii="Calibri" w:hAnsi="Calibri" w:cs="Calibri"/>
          <w:i/>
          <w:sz w:val="24"/>
          <w:szCs w:val="24"/>
        </w:rPr>
        <w:t>Kupującego</w:t>
      </w:r>
      <w:r w:rsidRPr="006B2C3F">
        <w:rPr>
          <w:rFonts w:ascii="Calibri" w:hAnsi="Calibri" w:cs="Calibri"/>
          <w:i/>
          <w:sz w:val="24"/>
          <w:szCs w:val="24"/>
        </w:rPr>
        <w:t>)</w:t>
      </w:r>
    </w:p>
    <w:sectPr w:rsidR="00CE489E" w:rsidSect="00221224">
      <w:headerReference w:type="default" r:id="rId9"/>
      <w:footerReference w:type="default" r:id="rId10"/>
      <w:footerReference w:type="first" r:id="rId11"/>
      <w:pgSz w:w="11906" w:h="16838"/>
      <w:pgMar w:top="1985" w:right="991" w:bottom="1418" w:left="1417" w:header="1702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9F699" w14:textId="77777777" w:rsidR="007415D7" w:rsidRDefault="007415D7" w:rsidP="00E973A9">
      <w:pPr>
        <w:spacing w:line="240" w:lineRule="auto"/>
      </w:pPr>
      <w:r>
        <w:separator/>
      </w:r>
    </w:p>
  </w:endnote>
  <w:endnote w:type="continuationSeparator" w:id="0">
    <w:p w14:paraId="50C2EA25" w14:textId="77777777" w:rsidR="007415D7" w:rsidRDefault="007415D7" w:rsidP="00E973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Novel Pro">
    <w:altName w:val="Calibri"/>
    <w:panose1 w:val="00000000000000000000"/>
    <w:charset w:val="00"/>
    <w:family w:val="modern"/>
    <w:notTrueType/>
    <w:pitch w:val="variable"/>
    <w:sig w:usb0="A00002BF" w:usb1="5000A47B" w:usb2="00000000" w:usb3="00000000" w:csb0="0000009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9FAF4" w14:textId="4C0DEAC9" w:rsidR="00221224" w:rsidRDefault="00221224">
    <w:pPr>
      <w:pStyle w:val="Stopka"/>
    </w:pPr>
    <w:r w:rsidRPr="00221224">
      <w:drawing>
        <wp:anchor distT="0" distB="0" distL="114300" distR="114300" simplePos="0" relativeHeight="251660288" behindDoc="1" locked="0" layoutInCell="1" allowOverlap="1" wp14:anchorId="4CF50ECA" wp14:editId="2C3E8634">
          <wp:simplePos x="0" y="0"/>
          <wp:positionH relativeFrom="column">
            <wp:posOffset>84455</wp:posOffset>
          </wp:positionH>
          <wp:positionV relativeFrom="paragraph">
            <wp:posOffset>-129540</wp:posOffset>
          </wp:positionV>
          <wp:extent cx="5922000" cy="1083600"/>
          <wp:effectExtent l="0" t="0" r="3175" b="2540"/>
          <wp:wrapNone/>
          <wp:docPr id="14347033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5131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2000" cy="108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91F94" w14:textId="5462EE7A" w:rsidR="00221224" w:rsidRDefault="00221224" w:rsidP="00221224">
    <w:pPr>
      <w:pStyle w:val="Stopka"/>
      <w:tabs>
        <w:tab w:val="clear" w:pos="4536"/>
        <w:tab w:val="clear" w:pos="9072"/>
        <w:tab w:val="left" w:pos="6192"/>
      </w:tabs>
    </w:pPr>
    <w:r w:rsidRPr="00221224">
      <w:drawing>
        <wp:anchor distT="0" distB="0" distL="114300" distR="114300" simplePos="0" relativeHeight="251658240" behindDoc="0" locked="0" layoutInCell="1" allowOverlap="1" wp14:anchorId="45A2A540" wp14:editId="5E20BD6C">
          <wp:simplePos x="0" y="0"/>
          <wp:positionH relativeFrom="column">
            <wp:posOffset>113665</wp:posOffset>
          </wp:positionH>
          <wp:positionV relativeFrom="paragraph">
            <wp:posOffset>-125095</wp:posOffset>
          </wp:positionV>
          <wp:extent cx="5922000" cy="1083600"/>
          <wp:effectExtent l="0" t="0" r="3175" b="2540"/>
          <wp:wrapNone/>
          <wp:docPr id="716513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5131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22000" cy="108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F71EA" w14:textId="77777777" w:rsidR="007415D7" w:rsidRDefault="007415D7" w:rsidP="00E973A9">
      <w:pPr>
        <w:spacing w:line="240" w:lineRule="auto"/>
      </w:pPr>
      <w:r>
        <w:separator/>
      </w:r>
    </w:p>
  </w:footnote>
  <w:footnote w:type="continuationSeparator" w:id="0">
    <w:p w14:paraId="451B52BE" w14:textId="77777777" w:rsidR="007415D7" w:rsidRDefault="007415D7" w:rsidP="00E973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1D87F" w14:textId="6D4941B8" w:rsidR="00DF0266" w:rsidRPr="000C4BB9" w:rsidRDefault="00787A4A" w:rsidP="00281EC0">
    <w:pPr>
      <w:pStyle w:val="Nagwek"/>
      <w:ind w:hanging="567"/>
      <w:rPr>
        <w:color w:val="000000"/>
        <w:sz w:val="19"/>
        <w:szCs w:val="19"/>
      </w:rPr>
    </w:pPr>
    <w:r>
      <w:rPr>
        <w:noProof/>
        <w:color w:val="000000"/>
        <w:sz w:val="19"/>
        <w:szCs w:val="19"/>
        <w:lang w:eastAsia="pl-PL"/>
      </w:rPr>
      <w:drawing>
        <wp:anchor distT="0" distB="0" distL="114300" distR="114300" simplePos="0" relativeHeight="251652608" behindDoc="0" locked="0" layoutInCell="1" allowOverlap="1" wp14:anchorId="39278373" wp14:editId="19264C49">
          <wp:simplePos x="0" y="0"/>
          <wp:positionH relativeFrom="column">
            <wp:posOffset>33020</wp:posOffset>
          </wp:positionH>
          <wp:positionV relativeFrom="paragraph">
            <wp:posOffset>-499745</wp:posOffset>
          </wp:positionV>
          <wp:extent cx="1078230" cy="401955"/>
          <wp:effectExtent l="0" t="0" r="0" b="0"/>
          <wp:wrapNone/>
          <wp:docPr id="89391756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1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A69F1"/>
    <w:multiLevelType w:val="hybridMultilevel"/>
    <w:tmpl w:val="36E43D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64C10"/>
    <w:multiLevelType w:val="hybridMultilevel"/>
    <w:tmpl w:val="ADECA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24B2F"/>
    <w:multiLevelType w:val="multilevel"/>
    <w:tmpl w:val="D86E86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" w15:restartNumberingAfterBreak="0">
    <w:nsid w:val="212117A7"/>
    <w:multiLevelType w:val="hybridMultilevel"/>
    <w:tmpl w:val="13003F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F4E06"/>
    <w:multiLevelType w:val="hybridMultilevel"/>
    <w:tmpl w:val="EF3688AA"/>
    <w:lvl w:ilvl="0" w:tplc="62AE2B3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4247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1ACA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AEDD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B0DA9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0439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EFC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58F4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E84A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A7A7C"/>
    <w:multiLevelType w:val="hybridMultilevel"/>
    <w:tmpl w:val="6A8C1BF4"/>
    <w:lvl w:ilvl="0" w:tplc="041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C781AFE"/>
    <w:multiLevelType w:val="hybridMultilevel"/>
    <w:tmpl w:val="3C9CA3B2"/>
    <w:lvl w:ilvl="0" w:tplc="7D60301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40821"/>
    <w:multiLevelType w:val="hybridMultilevel"/>
    <w:tmpl w:val="919EC3D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0A04D25"/>
    <w:multiLevelType w:val="hybridMultilevel"/>
    <w:tmpl w:val="38BE2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92D37"/>
    <w:multiLevelType w:val="hybridMultilevel"/>
    <w:tmpl w:val="9640978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97E644D"/>
    <w:multiLevelType w:val="hybridMultilevel"/>
    <w:tmpl w:val="6DFE112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B95899"/>
    <w:multiLevelType w:val="hybridMultilevel"/>
    <w:tmpl w:val="5CC69A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236300">
    <w:abstractNumId w:val="5"/>
  </w:num>
  <w:num w:numId="2" w16cid:durableId="1364862160">
    <w:abstractNumId w:val="4"/>
  </w:num>
  <w:num w:numId="3" w16cid:durableId="1984774947">
    <w:abstractNumId w:val="9"/>
  </w:num>
  <w:num w:numId="4" w16cid:durableId="1782451852">
    <w:abstractNumId w:val="10"/>
  </w:num>
  <w:num w:numId="5" w16cid:durableId="1260717370">
    <w:abstractNumId w:val="6"/>
  </w:num>
  <w:num w:numId="6" w16cid:durableId="569970727">
    <w:abstractNumId w:val="1"/>
  </w:num>
  <w:num w:numId="7" w16cid:durableId="1556507684">
    <w:abstractNumId w:val="2"/>
  </w:num>
  <w:num w:numId="8" w16cid:durableId="567031564">
    <w:abstractNumId w:val="8"/>
  </w:num>
  <w:num w:numId="9" w16cid:durableId="1744066733">
    <w:abstractNumId w:val="3"/>
  </w:num>
  <w:num w:numId="10" w16cid:durableId="187184807">
    <w:abstractNumId w:val="7"/>
  </w:num>
  <w:num w:numId="11" w16cid:durableId="1816753079">
    <w:abstractNumId w:val="11"/>
  </w:num>
  <w:num w:numId="12" w16cid:durableId="603878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15E"/>
    <w:rsid w:val="00001302"/>
    <w:rsid w:val="00003158"/>
    <w:rsid w:val="00006D7A"/>
    <w:rsid w:val="0002255B"/>
    <w:rsid w:val="00024536"/>
    <w:rsid w:val="000348C5"/>
    <w:rsid w:val="00040C42"/>
    <w:rsid w:val="00044FBB"/>
    <w:rsid w:val="000608BC"/>
    <w:rsid w:val="00062D52"/>
    <w:rsid w:val="000701D2"/>
    <w:rsid w:val="00071919"/>
    <w:rsid w:val="000906CF"/>
    <w:rsid w:val="00090DAC"/>
    <w:rsid w:val="000935BF"/>
    <w:rsid w:val="000977F4"/>
    <w:rsid w:val="00097DE3"/>
    <w:rsid w:val="000B73DD"/>
    <w:rsid w:val="000C4BB9"/>
    <w:rsid w:val="000C5F3D"/>
    <w:rsid w:val="000D3EDE"/>
    <w:rsid w:val="000E184C"/>
    <w:rsid w:val="000E25E6"/>
    <w:rsid w:val="000F1EA3"/>
    <w:rsid w:val="000F73AB"/>
    <w:rsid w:val="00100B69"/>
    <w:rsid w:val="00103C0A"/>
    <w:rsid w:val="00104C35"/>
    <w:rsid w:val="0012070A"/>
    <w:rsid w:val="00136246"/>
    <w:rsid w:val="001464CC"/>
    <w:rsid w:val="001512CD"/>
    <w:rsid w:val="001612A1"/>
    <w:rsid w:val="00161F29"/>
    <w:rsid w:val="001629B8"/>
    <w:rsid w:val="001743BB"/>
    <w:rsid w:val="00181D01"/>
    <w:rsid w:val="00181FFF"/>
    <w:rsid w:val="0019600C"/>
    <w:rsid w:val="001A4FB8"/>
    <w:rsid w:val="001B3916"/>
    <w:rsid w:val="001C1EC5"/>
    <w:rsid w:val="001C5BA7"/>
    <w:rsid w:val="001D4722"/>
    <w:rsid w:val="001D625A"/>
    <w:rsid w:val="001F1CEF"/>
    <w:rsid w:val="001F2F88"/>
    <w:rsid w:val="001F6D90"/>
    <w:rsid w:val="00213BB2"/>
    <w:rsid w:val="00221224"/>
    <w:rsid w:val="002342E9"/>
    <w:rsid w:val="00241955"/>
    <w:rsid w:val="00266C51"/>
    <w:rsid w:val="00267F27"/>
    <w:rsid w:val="002776B7"/>
    <w:rsid w:val="00281EC0"/>
    <w:rsid w:val="00283875"/>
    <w:rsid w:val="00292542"/>
    <w:rsid w:val="00297A47"/>
    <w:rsid w:val="002B2178"/>
    <w:rsid w:val="002B426D"/>
    <w:rsid w:val="002C41B0"/>
    <w:rsid w:val="002D77E9"/>
    <w:rsid w:val="002E513A"/>
    <w:rsid w:val="002E5C10"/>
    <w:rsid w:val="002F4BBB"/>
    <w:rsid w:val="0030062C"/>
    <w:rsid w:val="00305C01"/>
    <w:rsid w:val="00316580"/>
    <w:rsid w:val="00320BE6"/>
    <w:rsid w:val="00325917"/>
    <w:rsid w:val="0034072F"/>
    <w:rsid w:val="00345FBF"/>
    <w:rsid w:val="003505EC"/>
    <w:rsid w:val="00353C9F"/>
    <w:rsid w:val="003617B4"/>
    <w:rsid w:val="00375C2B"/>
    <w:rsid w:val="003A2EB1"/>
    <w:rsid w:val="003A534A"/>
    <w:rsid w:val="003B5649"/>
    <w:rsid w:val="003C1150"/>
    <w:rsid w:val="003C3649"/>
    <w:rsid w:val="003C58B9"/>
    <w:rsid w:val="003C706F"/>
    <w:rsid w:val="003D2590"/>
    <w:rsid w:val="003D59FE"/>
    <w:rsid w:val="003E063E"/>
    <w:rsid w:val="003E5136"/>
    <w:rsid w:val="003F3CD8"/>
    <w:rsid w:val="004023BA"/>
    <w:rsid w:val="00412979"/>
    <w:rsid w:val="00414A66"/>
    <w:rsid w:val="0044175C"/>
    <w:rsid w:val="004429B8"/>
    <w:rsid w:val="004648FB"/>
    <w:rsid w:val="004704C0"/>
    <w:rsid w:val="0047736B"/>
    <w:rsid w:val="004A50E6"/>
    <w:rsid w:val="004A7515"/>
    <w:rsid w:val="004A797E"/>
    <w:rsid w:val="004B291E"/>
    <w:rsid w:val="004C0478"/>
    <w:rsid w:val="004D2DBB"/>
    <w:rsid w:val="004D3D8B"/>
    <w:rsid w:val="004D5CC4"/>
    <w:rsid w:val="004E0CEA"/>
    <w:rsid w:val="004F32A5"/>
    <w:rsid w:val="004F556C"/>
    <w:rsid w:val="005040AF"/>
    <w:rsid w:val="00507C31"/>
    <w:rsid w:val="005235DD"/>
    <w:rsid w:val="005338BF"/>
    <w:rsid w:val="005345DC"/>
    <w:rsid w:val="005360E1"/>
    <w:rsid w:val="00537677"/>
    <w:rsid w:val="00540385"/>
    <w:rsid w:val="00556EDB"/>
    <w:rsid w:val="005611EA"/>
    <w:rsid w:val="00564A09"/>
    <w:rsid w:val="00565875"/>
    <w:rsid w:val="00574143"/>
    <w:rsid w:val="0058128A"/>
    <w:rsid w:val="00584983"/>
    <w:rsid w:val="005867D8"/>
    <w:rsid w:val="00592F22"/>
    <w:rsid w:val="00595ED1"/>
    <w:rsid w:val="0059715E"/>
    <w:rsid w:val="005B097F"/>
    <w:rsid w:val="005B1100"/>
    <w:rsid w:val="005B253E"/>
    <w:rsid w:val="005C24CC"/>
    <w:rsid w:val="005D052F"/>
    <w:rsid w:val="005D23AD"/>
    <w:rsid w:val="005F4986"/>
    <w:rsid w:val="005F6727"/>
    <w:rsid w:val="006218A0"/>
    <w:rsid w:val="00627D13"/>
    <w:rsid w:val="00635185"/>
    <w:rsid w:val="00641AE2"/>
    <w:rsid w:val="0064342C"/>
    <w:rsid w:val="006510C6"/>
    <w:rsid w:val="0065118F"/>
    <w:rsid w:val="00653603"/>
    <w:rsid w:val="00663C9F"/>
    <w:rsid w:val="006652CE"/>
    <w:rsid w:val="00666A37"/>
    <w:rsid w:val="0067532B"/>
    <w:rsid w:val="00680649"/>
    <w:rsid w:val="00687877"/>
    <w:rsid w:val="006926EA"/>
    <w:rsid w:val="006939C1"/>
    <w:rsid w:val="006A55E3"/>
    <w:rsid w:val="006B11A5"/>
    <w:rsid w:val="006B2C3F"/>
    <w:rsid w:val="006B3866"/>
    <w:rsid w:val="006B6713"/>
    <w:rsid w:val="006B77E8"/>
    <w:rsid w:val="006C22DE"/>
    <w:rsid w:val="006C6BD6"/>
    <w:rsid w:val="006D220C"/>
    <w:rsid w:val="006D66E0"/>
    <w:rsid w:val="006E3726"/>
    <w:rsid w:val="00736214"/>
    <w:rsid w:val="00737138"/>
    <w:rsid w:val="007415D7"/>
    <w:rsid w:val="00747056"/>
    <w:rsid w:val="00756BCF"/>
    <w:rsid w:val="00767112"/>
    <w:rsid w:val="00787A4A"/>
    <w:rsid w:val="007C047F"/>
    <w:rsid w:val="007C1DCC"/>
    <w:rsid w:val="007D569D"/>
    <w:rsid w:val="007F5215"/>
    <w:rsid w:val="00815E6B"/>
    <w:rsid w:val="00823830"/>
    <w:rsid w:val="00823839"/>
    <w:rsid w:val="0082479E"/>
    <w:rsid w:val="00827671"/>
    <w:rsid w:val="00830F30"/>
    <w:rsid w:val="00832577"/>
    <w:rsid w:val="00842FA0"/>
    <w:rsid w:val="0084769A"/>
    <w:rsid w:val="008569A8"/>
    <w:rsid w:val="00861F42"/>
    <w:rsid w:val="0086711B"/>
    <w:rsid w:val="00886C44"/>
    <w:rsid w:val="00893A36"/>
    <w:rsid w:val="008A1806"/>
    <w:rsid w:val="008A3D9F"/>
    <w:rsid w:val="008A7C0E"/>
    <w:rsid w:val="008C296B"/>
    <w:rsid w:val="008C512D"/>
    <w:rsid w:val="008C7394"/>
    <w:rsid w:val="008D02ED"/>
    <w:rsid w:val="008D23EC"/>
    <w:rsid w:val="008D4692"/>
    <w:rsid w:val="008D6932"/>
    <w:rsid w:val="008D71A4"/>
    <w:rsid w:val="008E1C1F"/>
    <w:rsid w:val="009031CB"/>
    <w:rsid w:val="00904B6F"/>
    <w:rsid w:val="00916F1B"/>
    <w:rsid w:val="00931A11"/>
    <w:rsid w:val="009368C2"/>
    <w:rsid w:val="00953162"/>
    <w:rsid w:val="009622D1"/>
    <w:rsid w:val="00970323"/>
    <w:rsid w:val="00982DB7"/>
    <w:rsid w:val="00984C7F"/>
    <w:rsid w:val="00985164"/>
    <w:rsid w:val="00992A2A"/>
    <w:rsid w:val="00994DA4"/>
    <w:rsid w:val="009A4A59"/>
    <w:rsid w:val="009B2942"/>
    <w:rsid w:val="009B6E30"/>
    <w:rsid w:val="009D0474"/>
    <w:rsid w:val="009D2C3A"/>
    <w:rsid w:val="009D6C20"/>
    <w:rsid w:val="009E078E"/>
    <w:rsid w:val="009E1301"/>
    <w:rsid w:val="009F31E3"/>
    <w:rsid w:val="009F4A0A"/>
    <w:rsid w:val="009F6825"/>
    <w:rsid w:val="00A0611A"/>
    <w:rsid w:val="00A07CA8"/>
    <w:rsid w:val="00A10B0D"/>
    <w:rsid w:val="00A11D34"/>
    <w:rsid w:val="00A20758"/>
    <w:rsid w:val="00A22922"/>
    <w:rsid w:val="00A22FCB"/>
    <w:rsid w:val="00A25A7F"/>
    <w:rsid w:val="00A444E7"/>
    <w:rsid w:val="00A47AA8"/>
    <w:rsid w:val="00A572B1"/>
    <w:rsid w:val="00A7755D"/>
    <w:rsid w:val="00A81AB5"/>
    <w:rsid w:val="00AA2FF9"/>
    <w:rsid w:val="00AA4384"/>
    <w:rsid w:val="00AA5C8D"/>
    <w:rsid w:val="00AC4F88"/>
    <w:rsid w:val="00AD3753"/>
    <w:rsid w:val="00AE71E5"/>
    <w:rsid w:val="00AF021F"/>
    <w:rsid w:val="00AF5170"/>
    <w:rsid w:val="00AF532C"/>
    <w:rsid w:val="00B24AE3"/>
    <w:rsid w:val="00B5061A"/>
    <w:rsid w:val="00B6630E"/>
    <w:rsid w:val="00B714D4"/>
    <w:rsid w:val="00B83BCE"/>
    <w:rsid w:val="00B86030"/>
    <w:rsid w:val="00BB1A66"/>
    <w:rsid w:val="00BC48D6"/>
    <w:rsid w:val="00BD1DCD"/>
    <w:rsid w:val="00BE0BCA"/>
    <w:rsid w:val="00BE5A2C"/>
    <w:rsid w:val="00BF2D25"/>
    <w:rsid w:val="00BF366E"/>
    <w:rsid w:val="00BF6243"/>
    <w:rsid w:val="00BF7EB0"/>
    <w:rsid w:val="00C046F0"/>
    <w:rsid w:val="00C44592"/>
    <w:rsid w:val="00C44EA3"/>
    <w:rsid w:val="00C70087"/>
    <w:rsid w:val="00C723B4"/>
    <w:rsid w:val="00C84705"/>
    <w:rsid w:val="00C87A30"/>
    <w:rsid w:val="00C910ED"/>
    <w:rsid w:val="00C91425"/>
    <w:rsid w:val="00C92455"/>
    <w:rsid w:val="00C95C15"/>
    <w:rsid w:val="00C95F92"/>
    <w:rsid w:val="00CA0FA3"/>
    <w:rsid w:val="00CC7FA1"/>
    <w:rsid w:val="00CD0DD2"/>
    <w:rsid w:val="00CD25D0"/>
    <w:rsid w:val="00CE4758"/>
    <w:rsid w:val="00CE489E"/>
    <w:rsid w:val="00CE61D6"/>
    <w:rsid w:val="00CF3BFE"/>
    <w:rsid w:val="00CF5B91"/>
    <w:rsid w:val="00CF74F5"/>
    <w:rsid w:val="00D0012B"/>
    <w:rsid w:val="00D07B4C"/>
    <w:rsid w:val="00D16806"/>
    <w:rsid w:val="00D23058"/>
    <w:rsid w:val="00D33587"/>
    <w:rsid w:val="00D348CC"/>
    <w:rsid w:val="00D36CBB"/>
    <w:rsid w:val="00D40F00"/>
    <w:rsid w:val="00D505F9"/>
    <w:rsid w:val="00D80CCC"/>
    <w:rsid w:val="00D824CF"/>
    <w:rsid w:val="00D87743"/>
    <w:rsid w:val="00D94655"/>
    <w:rsid w:val="00DA3391"/>
    <w:rsid w:val="00DB43A6"/>
    <w:rsid w:val="00DB6513"/>
    <w:rsid w:val="00DD1A04"/>
    <w:rsid w:val="00DD720B"/>
    <w:rsid w:val="00DE1E15"/>
    <w:rsid w:val="00DE38A6"/>
    <w:rsid w:val="00DE78BF"/>
    <w:rsid w:val="00DF018E"/>
    <w:rsid w:val="00DF0266"/>
    <w:rsid w:val="00DF0463"/>
    <w:rsid w:val="00E14C07"/>
    <w:rsid w:val="00E228E4"/>
    <w:rsid w:val="00E22D88"/>
    <w:rsid w:val="00E25C39"/>
    <w:rsid w:val="00E33BF2"/>
    <w:rsid w:val="00E40B5D"/>
    <w:rsid w:val="00E45B11"/>
    <w:rsid w:val="00E47F26"/>
    <w:rsid w:val="00E5723D"/>
    <w:rsid w:val="00E60473"/>
    <w:rsid w:val="00E61FA6"/>
    <w:rsid w:val="00E622F1"/>
    <w:rsid w:val="00E732A2"/>
    <w:rsid w:val="00E80F32"/>
    <w:rsid w:val="00E80F7B"/>
    <w:rsid w:val="00E87F21"/>
    <w:rsid w:val="00E94206"/>
    <w:rsid w:val="00E971A5"/>
    <w:rsid w:val="00E973A9"/>
    <w:rsid w:val="00EB6756"/>
    <w:rsid w:val="00EC78EF"/>
    <w:rsid w:val="00ED41F6"/>
    <w:rsid w:val="00EE1B4E"/>
    <w:rsid w:val="00EF1BB0"/>
    <w:rsid w:val="00F002E0"/>
    <w:rsid w:val="00F00E0A"/>
    <w:rsid w:val="00F04EE0"/>
    <w:rsid w:val="00F11081"/>
    <w:rsid w:val="00F232F0"/>
    <w:rsid w:val="00F238DD"/>
    <w:rsid w:val="00F26522"/>
    <w:rsid w:val="00F30C5E"/>
    <w:rsid w:val="00F351B2"/>
    <w:rsid w:val="00F54674"/>
    <w:rsid w:val="00F600A1"/>
    <w:rsid w:val="00F635EC"/>
    <w:rsid w:val="00F729DE"/>
    <w:rsid w:val="00F774D8"/>
    <w:rsid w:val="00F8214F"/>
    <w:rsid w:val="00F91B49"/>
    <w:rsid w:val="00F933BD"/>
    <w:rsid w:val="00FA774C"/>
    <w:rsid w:val="00FB01AE"/>
    <w:rsid w:val="00FB1E00"/>
    <w:rsid w:val="00FC012E"/>
    <w:rsid w:val="00FC1C03"/>
    <w:rsid w:val="00FC55D5"/>
    <w:rsid w:val="00FE47D8"/>
    <w:rsid w:val="00FF2B96"/>
    <w:rsid w:val="00FF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16AE1"/>
  <w15:docId w15:val="{7CD2A988-3677-4AE6-8B7E-06B122D0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3C0A"/>
    <w:pPr>
      <w:spacing w:line="280" w:lineRule="exact"/>
      <w:jc w:val="both"/>
    </w:pPr>
    <w:rPr>
      <w:rFonts w:ascii="Times New Roman" w:eastAsia="Times New Roman" w:hAnsi="Times New Roman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E078E"/>
    <w:rPr>
      <w:color w:val="0563C1"/>
      <w:u w:val="single"/>
    </w:rPr>
  </w:style>
  <w:style w:type="paragraph" w:customStyle="1" w:styleId="Pa2">
    <w:name w:val="Pa2"/>
    <w:basedOn w:val="Normalny"/>
    <w:next w:val="Normalny"/>
    <w:uiPriority w:val="99"/>
    <w:rsid w:val="00E47F26"/>
    <w:pPr>
      <w:autoSpaceDE w:val="0"/>
      <w:autoSpaceDN w:val="0"/>
      <w:adjustRightInd w:val="0"/>
      <w:spacing w:line="191" w:lineRule="atLeast"/>
      <w:jc w:val="left"/>
    </w:pPr>
    <w:rPr>
      <w:rFonts w:ascii="Novel Pro" w:eastAsia="Calibri" w:hAnsi="Novel Pro"/>
      <w:sz w:val="24"/>
      <w:szCs w:val="24"/>
      <w:lang w:eastAsia="en-US"/>
    </w:rPr>
  </w:style>
  <w:style w:type="paragraph" w:customStyle="1" w:styleId="Default">
    <w:name w:val="Default"/>
    <w:rsid w:val="00071919"/>
    <w:pPr>
      <w:autoSpaceDE w:val="0"/>
      <w:autoSpaceDN w:val="0"/>
      <w:adjustRightInd w:val="0"/>
    </w:pPr>
    <w:rPr>
      <w:rFonts w:ascii="Novel Pro" w:hAnsi="Novel Pro" w:cs="Novel Pro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001302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D16806"/>
    <w:pPr>
      <w:spacing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link w:val="Zwykytekst"/>
    <w:uiPriority w:val="99"/>
    <w:semiHidden/>
    <w:rsid w:val="00D16806"/>
    <w:rPr>
      <w:rFonts w:ascii="Calibri" w:hAnsi="Calibri"/>
      <w:szCs w:val="21"/>
    </w:rPr>
  </w:style>
  <w:style w:type="character" w:styleId="Odwoaniedokomentarza">
    <w:name w:val="annotation reference"/>
    <w:uiPriority w:val="99"/>
    <w:semiHidden/>
    <w:unhideWhenUsed/>
    <w:rsid w:val="00AD37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3753"/>
    <w:pPr>
      <w:spacing w:after="160" w:line="240" w:lineRule="auto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AD37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37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D375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75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D375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73A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973A9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E973A9"/>
    <w:rPr>
      <w:vertAlign w:val="superscript"/>
    </w:rPr>
  </w:style>
  <w:style w:type="paragraph" w:styleId="Poprawka">
    <w:name w:val="Revision"/>
    <w:hidden/>
    <w:uiPriority w:val="99"/>
    <w:semiHidden/>
    <w:rsid w:val="00D348CC"/>
    <w:rPr>
      <w:sz w:val="22"/>
      <w:szCs w:val="22"/>
      <w:lang w:eastAsia="en-US"/>
    </w:rPr>
  </w:style>
  <w:style w:type="character" w:customStyle="1" w:styleId="st">
    <w:name w:val="st"/>
    <w:basedOn w:val="Domylnaczcionkaakapitu"/>
    <w:rsid w:val="0067532B"/>
  </w:style>
  <w:style w:type="character" w:styleId="Uwydatnienie">
    <w:name w:val="Emphasis"/>
    <w:uiPriority w:val="20"/>
    <w:qFormat/>
    <w:rsid w:val="0067532B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3A2EB1"/>
    <w:pPr>
      <w:tabs>
        <w:tab w:val="center" w:pos="4536"/>
        <w:tab w:val="right" w:pos="9072"/>
      </w:tabs>
      <w:spacing w:line="240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A2EB1"/>
  </w:style>
  <w:style w:type="paragraph" w:styleId="Stopka">
    <w:name w:val="footer"/>
    <w:basedOn w:val="Normalny"/>
    <w:link w:val="StopkaZnak"/>
    <w:uiPriority w:val="99"/>
    <w:unhideWhenUsed/>
    <w:rsid w:val="003A2EB1"/>
    <w:pPr>
      <w:tabs>
        <w:tab w:val="center" w:pos="4536"/>
        <w:tab w:val="right" w:pos="9072"/>
      </w:tabs>
      <w:spacing w:line="240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A2EB1"/>
  </w:style>
  <w:style w:type="paragraph" w:customStyle="1" w:styleId="BODYPARP">
    <w:name w:val="BODY_PARP"/>
    <w:basedOn w:val="Normalny"/>
    <w:link w:val="BODYPARPZnak"/>
    <w:qFormat/>
    <w:rsid w:val="004C0478"/>
    <w:pPr>
      <w:spacing w:before="240" w:after="240" w:line="300" w:lineRule="auto"/>
      <w:jc w:val="left"/>
    </w:pPr>
    <w:rPr>
      <w:rFonts w:ascii="Calibri" w:hAnsi="Calibri" w:cs="Calibri"/>
      <w:sz w:val="24"/>
      <w:szCs w:val="24"/>
      <w:lang w:val="en-US"/>
    </w:rPr>
  </w:style>
  <w:style w:type="character" w:customStyle="1" w:styleId="BODYPARPZnak">
    <w:name w:val="BODY_PARP Znak"/>
    <w:link w:val="BODYPARP"/>
    <w:rsid w:val="004C0478"/>
    <w:rPr>
      <w:rFonts w:eastAsia="Times New Roman" w:cs="Calibri"/>
      <w:sz w:val="24"/>
      <w:szCs w:val="24"/>
      <w:lang w:val="en-US"/>
    </w:rPr>
  </w:style>
  <w:style w:type="paragraph" w:styleId="Tytu">
    <w:name w:val="Title"/>
    <w:basedOn w:val="Normalny"/>
    <w:next w:val="Normalny"/>
    <w:link w:val="TytuZnak"/>
    <w:uiPriority w:val="10"/>
    <w:qFormat/>
    <w:rsid w:val="004C0478"/>
    <w:pPr>
      <w:spacing w:before="600" w:after="240"/>
      <w:jc w:val="center"/>
      <w:outlineLvl w:val="0"/>
    </w:pPr>
    <w:rPr>
      <w:rFonts w:ascii="Calibri" w:hAnsi="Calibri"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4C0478"/>
    <w:rPr>
      <w:rFonts w:ascii="Calibri" w:eastAsia="Times New Roman" w:hAnsi="Calibri" w:cs="Times New Roman"/>
      <w:bCs/>
      <w:kern w:val="28"/>
      <w:sz w:val="32"/>
      <w:szCs w:val="32"/>
    </w:rPr>
  </w:style>
  <w:style w:type="character" w:styleId="Nierozpoznanawzmianka">
    <w:name w:val="Unresolved Mention"/>
    <w:uiPriority w:val="99"/>
    <w:semiHidden/>
    <w:unhideWhenUsed/>
    <w:rsid w:val="00DE78BF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87A4A"/>
    <w:rPr>
      <w:sz w:val="22"/>
      <w:szCs w:val="22"/>
      <w:lang w:eastAsia="en-US"/>
    </w:rPr>
  </w:style>
  <w:style w:type="paragraph" w:customStyle="1" w:styleId="Standard">
    <w:name w:val="Standard"/>
    <w:rsid w:val="00787A4A"/>
    <w:pPr>
      <w:suppressAutoHyphens/>
      <w:autoSpaceDN w:val="0"/>
      <w:spacing w:line="280" w:lineRule="exact"/>
      <w:jc w:val="both"/>
      <w:textAlignment w:val="baseline"/>
    </w:pPr>
    <w:rPr>
      <w:rFonts w:ascii="Times New Roman" w:eastAsia="Times New Roman" w:hAnsi="Times New Roman"/>
      <w:kern w:val="3"/>
      <w:sz w:val="18"/>
      <w:szCs w:val="18"/>
      <w:lang w:bidi="hi-IN"/>
    </w:rPr>
  </w:style>
  <w:style w:type="paragraph" w:styleId="Tekstpodstawowy">
    <w:name w:val="Body Text"/>
    <w:basedOn w:val="Normalny"/>
    <w:link w:val="TekstpodstawowyZnak"/>
    <w:rsid w:val="00787A4A"/>
    <w:pPr>
      <w:widowControl w:val="0"/>
      <w:suppressAutoHyphens/>
      <w:autoSpaceDN w:val="0"/>
      <w:spacing w:before="120" w:after="120" w:line="360" w:lineRule="auto"/>
      <w:textAlignment w:val="baseline"/>
    </w:pPr>
    <w:rPr>
      <w:rFonts w:eastAsia="Lucida Sans Unicode" w:cs="Tahoma"/>
      <w:kern w:val="3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87A4A"/>
    <w:rPr>
      <w:rFonts w:ascii="Times New Roman" w:eastAsia="Lucida Sans Unicode" w:hAnsi="Times New Roman" w:cs="Tahoma"/>
      <w:kern w:val="3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787A4A"/>
    <w:pPr>
      <w:suppressAutoHyphens/>
      <w:autoSpaceDN w:val="0"/>
      <w:spacing w:after="120" w:line="480" w:lineRule="auto"/>
      <w:textAlignment w:val="baseline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87A4A"/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1CF47-835C-4F01-9D42-4B8395F08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566</Words>
  <Characters>3401</Characters>
  <Application>Microsoft Office Word</Application>
  <DocSecurity>0</DocSecurity>
  <Lines>28</Lines>
  <Paragraphs>7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papier firmowy PARP</vt:lpstr>
      <vt:lpstr>papier firmowy PARP</vt:lpstr>
      <vt:lpstr/>
    </vt:vector>
  </TitlesOfParts>
  <Company>Polska Agencja Rozwoju Przedsiębiorczości</Company>
  <LinksUpToDate>false</LinksUpToDate>
  <CharactersWithSpaces>3960</CharactersWithSpaces>
  <SharedDoc>false</SharedDoc>
  <HLinks>
    <vt:vector size="24" baseType="variant">
      <vt:variant>
        <vt:i4>2490411</vt:i4>
      </vt:variant>
      <vt:variant>
        <vt:i4>3</vt:i4>
      </vt:variant>
      <vt:variant>
        <vt:i4>0</vt:i4>
      </vt:variant>
      <vt:variant>
        <vt:i4>5</vt:i4>
      </vt:variant>
      <vt:variant>
        <vt:lpwstr>../AppData/Local/Microsoft/Windows/INetCache/Downloads/www.parp.gov.pl</vt:lpwstr>
      </vt:variant>
      <vt:variant>
        <vt:lpwstr/>
      </vt:variant>
      <vt:variant>
        <vt:i4>1769569</vt:i4>
      </vt:variant>
      <vt:variant>
        <vt:i4>0</vt:i4>
      </vt:variant>
      <vt:variant>
        <vt:i4>0</vt:i4>
      </vt:variant>
      <vt:variant>
        <vt:i4>5</vt:i4>
      </vt:variant>
      <vt:variant>
        <vt:lpwstr>mailto:biuro@parp.gov.pl</vt:lpwstr>
      </vt:variant>
      <vt:variant>
        <vt:lpwstr/>
      </vt:variant>
      <vt:variant>
        <vt:i4>2490411</vt:i4>
      </vt:variant>
      <vt:variant>
        <vt:i4>3</vt:i4>
      </vt:variant>
      <vt:variant>
        <vt:i4>0</vt:i4>
      </vt:variant>
      <vt:variant>
        <vt:i4>5</vt:i4>
      </vt:variant>
      <vt:variant>
        <vt:lpwstr>../AppData/Local/Microsoft/Windows/INetCache/Downloads/www.parp.gov.pl</vt:lpwstr>
      </vt:variant>
      <vt:variant>
        <vt:lpwstr/>
      </vt:variant>
      <vt:variant>
        <vt:i4>1769569</vt:i4>
      </vt:variant>
      <vt:variant>
        <vt:i4>0</vt:i4>
      </vt:variant>
      <vt:variant>
        <vt:i4>0</vt:i4>
      </vt:variant>
      <vt:variant>
        <vt:i4>5</vt:i4>
      </vt:variant>
      <vt:variant>
        <vt:lpwstr>mailto:biuro@parp.gov.pl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firmowy PARP</dc:title>
  <dc:subject/>
  <dc:creator>irina_pozniak@parp.gov.pl</dc:creator>
  <cp:keywords>PARP, PL, UE, DOTACJE</cp:keywords>
  <cp:lastModifiedBy>Jancik Mateusz</cp:lastModifiedBy>
  <cp:revision>15</cp:revision>
  <cp:lastPrinted>2019-10-15T08:13:00Z</cp:lastPrinted>
  <dcterms:created xsi:type="dcterms:W3CDTF">2025-03-19T11:28:00Z</dcterms:created>
  <dcterms:modified xsi:type="dcterms:W3CDTF">2026-09-15T07:15:00Z</dcterms:modified>
</cp:coreProperties>
</file>